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0D26A7" w14:textId="2887D866" w:rsidR="00213A61" w:rsidRPr="00213A61" w:rsidRDefault="006C42A7" w:rsidP="00515DF3">
      <w:pPr>
        <w:spacing w:line="360" w:lineRule="auto"/>
        <w:jc w:val="both"/>
        <w:rPr>
          <w:rFonts w:ascii="Arial" w:hAnsi="Arial" w:cs="Arial"/>
          <w:bCs/>
          <w:sz w:val="22"/>
          <w:szCs w:val="22"/>
        </w:rPr>
      </w:pPr>
      <w:r w:rsidRPr="006C42A7">
        <w:rPr>
          <w:rFonts w:ascii="Arial" w:hAnsi="Arial" w:cs="Arial"/>
          <w:bCs/>
          <w:sz w:val="22"/>
          <w:szCs w:val="22"/>
        </w:rPr>
        <w:t>Datum: 15</w:t>
      </w:r>
      <w:r w:rsidR="00213A61" w:rsidRPr="006C42A7">
        <w:rPr>
          <w:rFonts w:ascii="Arial" w:hAnsi="Arial" w:cs="Arial"/>
          <w:bCs/>
          <w:sz w:val="22"/>
          <w:szCs w:val="22"/>
        </w:rPr>
        <w:t>.11.2023</w:t>
      </w:r>
    </w:p>
    <w:p w14:paraId="1E907D35" w14:textId="77777777" w:rsidR="00213A61" w:rsidRDefault="00213A61" w:rsidP="00515DF3">
      <w:pPr>
        <w:spacing w:line="360" w:lineRule="auto"/>
        <w:jc w:val="both"/>
        <w:rPr>
          <w:rFonts w:ascii="Arial" w:hAnsi="Arial" w:cs="Arial"/>
          <w:bCs/>
          <w:i/>
          <w:sz w:val="22"/>
          <w:szCs w:val="22"/>
          <w:u w:val="single"/>
        </w:rPr>
      </w:pPr>
    </w:p>
    <w:p w14:paraId="0ED6A0F8" w14:textId="77777777" w:rsidR="00515DF3" w:rsidRPr="00021865" w:rsidRDefault="00515DF3" w:rsidP="00515DF3">
      <w:pPr>
        <w:spacing w:line="360" w:lineRule="auto"/>
        <w:jc w:val="both"/>
        <w:rPr>
          <w:rFonts w:ascii="Arial" w:hAnsi="Arial" w:cs="Arial"/>
          <w:bCs/>
          <w:i/>
          <w:sz w:val="22"/>
          <w:szCs w:val="22"/>
          <w:u w:val="single"/>
        </w:rPr>
      </w:pPr>
      <w:r w:rsidRPr="00021865">
        <w:rPr>
          <w:rFonts w:ascii="Arial" w:hAnsi="Arial" w:cs="Arial"/>
          <w:bCs/>
          <w:i/>
          <w:sz w:val="22"/>
          <w:szCs w:val="22"/>
          <w:u w:val="single"/>
        </w:rPr>
        <w:t xml:space="preserve">Dämmstoff und </w:t>
      </w:r>
      <w:r w:rsidR="00211B85" w:rsidRPr="00021865">
        <w:rPr>
          <w:rFonts w:ascii="Arial" w:hAnsi="Arial" w:cs="Arial"/>
          <w:bCs/>
          <w:i/>
          <w:sz w:val="22"/>
          <w:szCs w:val="22"/>
          <w:u w:val="single"/>
        </w:rPr>
        <w:t>t</w:t>
      </w:r>
      <w:r w:rsidRPr="00021865">
        <w:rPr>
          <w:rFonts w:ascii="Arial" w:hAnsi="Arial" w:cs="Arial"/>
          <w:bCs/>
          <w:i/>
          <w:sz w:val="22"/>
          <w:szCs w:val="22"/>
          <w:u w:val="single"/>
        </w:rPr>
        <w:t>echnische Be</w:t>
      </w:r>
      <w:bookmarkStart w:id="0" w:name="_GoBack"/>
      <w:bookmarkEnd w:id="0"/>
      <w:r w:rsidRPr="00021865">
        <w:rPr>
          <w:rFonts w:ascii="Arial" w:hAnsi="Arial" w:cs="Arial"/>
          <w:bCs/>
          <w:i/>
          <w:sz w:val="22"/>
          <w:szCs w:val="22"/>
          <w:u w:val="single"/>
        </w:rPr>
        <w:t xml:space="preserve">ratung von ROCKWOOL </w:t>
      </w:r>
    </w:p>
    <w:p w14:paraId="5AE9FA7F" w14:textId="163AAC92" w:rsidR="00515DF3" w:rsidRPr="00021865" w:rsidRDefault="001C4CDA" w:rsidP="00515DF3">
      <w:pPr>
        <w:spacing w:line="360" w:lineRule="auto"/>
        <w:jc w:val="both"/>
        <w:rPr>
          <w:rFonts w:ascii="Arial" w:hAnsi="Arial" w:cs="Arial"/>
          <w:b/>
          <w:bCs/>
          <w:sz w:val="28"/>
          <w:szCs w:val="28"/>
        </w:rPr>
      </w:pPr>
      <w:r w:rsidRPr="00021865">
        <w:rPr>
          <w:rFonts w:ascii="Arial" w:hAnsi="Arial" w:cs="Arial"/>
          <w:b/>
          <w:bCs/>
          <w:sz w:val="28"/>
          <w:szCs w:val="28"/>
        </w:rPr>
        <w:t>Neu gedämmte</w:t>
      </w:r>
      <w:r w:rsidR="00515DF3" w:rsidRPr="00021865">
        <w:rPr>
          <w:rFonts w:ascii="Arial" w:hAnsi="Arial" w:cs="Arial"/>
          <w:b/>
          <w:bCs/>
          <w:sz w:val="28"/>
          <w:szCs w:val="28"/>
        </w:rPr>
        <w:t xml:space="preserve"> Gebäudehülle</w:t>
      </w:r>
      <w:r w:rsidRPr="00021865">
        <w:rPr>
          <w:rFonts w:ascii="Arial" w:hAnsi="Arial" w:cs="Arial"/>
          <w:b/>
          <w:bCs/>
          <w:sz w:val="28"/>
          <w:szCs w:val="28"/>
        </w:rPr>
        <w:t xml:space="preserve"> für Tropical Islands</w:t>
      </w:r>
    </w:p>
    <w:p w14:paraId="5D3BC103" w14:textId="77777777" w:rsidR="00515DF3" w:rsidRPr="00021865" w:rsidRDefault="00515DF3" w:rsidP="00515DF3">
      <w:pPr>
        <w:spacing w:line="360" w:lineRule="auto"/>
        <w:jc w:val="both"/>
        <w:rPr>
          <w:rFonts w:ascii="Arial" w:hAnsi="Arial" w:cs="Arial"/>
          <w:bCs/>
          <w:sz w:val="22"/>
          <w:szCs w:val="22"/>
        </w:rPr>
      </w:pPr>
    </w:p>
    <w:p w14:paraId="586878FD" w14:textId="3EF8E9B0" w:rsidR="00515DF3" w:rsidRPr="00021865" w:rsidRDefault="00515DF3" w:rsidP="00515DF3">
      <w:pPr>
        <w:spacing w:line="360" w:lineRule="auto"/>
        <w:jc w:val="both"/>
        <w:rPr>
          <w:rFonts w:ascii="Arial" w:hAnsi="Arial" w:cs="Arial"/>
          <w:color w:val="000000"/>
          <w:sz w:val="22"/>
          <w:szCs w:val="22"/>
        </w:rPr>
      </w:pPr>
      <w:r w:rsidRPr="00021865">
        <w:rPr>
          <w:rFonts w:ascii="Arial" w:hAnsi="Arial" w:cs="Arial"/>
          <w:b/>
          <w:bCs/>
          <w:sz w:val="22"/>
          <w:szCs w:val="22"/>
        </w:rPr>
        <w:t xml:space="preserve">Gladbeck / </w:t>
      </w:r>
      <w:r w:rsidRPr="00021865">
        <w:rPr>
          <w:rFonts w:ascii="Arial" w:hAnsi="Arial" w:cs="Arial"/>
          <w:b/>
          <w:bCs/>
          <w:color w:val="000000"/>
          <w:sz w:val="22"/>
          <w:szCs w:val="22"/>
        </w:rPr>
        <w:t>Krausnick-Groß Wasserburg</w:t>
      </w:r>
      <w:r w:rsidRPr="00021865">
        <w:rPr>
          <w:rFonts w:ascii="Arial" w:hAnsi="Arial" w:cs="Arial"/>
          <w:b/>
          <w:bCs/>
          <w:sz w:val="22"/>
          <w:szCs w:val="22"/>
        </w:rPr>
        <w:t xml:space="preserve"> – </w:t>
      </w:r>
      <w:r w:rsidRPr="00021865">
        <w:rPr>
          <w:rFonts w:ascii="Arial" w:hAnsi="Arial" w:cs="Arial"/>
          <w:b/>
          <w:bCs/>
          <w:color w:val="000000"/>
          <w:sz w:val="22"/>
          <w:szCs w:val="22"/>
        </w:rPr>
        <w:t xml:space="preserve">Eine 1999 als Luftschiffhangar errichtete Halle südlich von Berlin wird heute als Freizeit- und Vergnügungspark genutzt. Bis zu </w:t>
      </w:r>
      <w:r w:rsidR="00FF3B37" w:rsidRPr="00021865">
        <w:rPr>
          <w:rFonts w:ascii="Arial" w:hAnsi="Arial" w:cs="Arial"/>
          <w:b/>
          <w:bCs/>
          <w:color w:val="000000"/>
          <w:sz w:val="22"/>
          <w:szCs w:val="22"/>
        </w:rPr>
        <w:t>6</w:t>
      </w:r>
      <w:r w:rsidRPr="00021865">
        <w:rPr>
          <w:rFonts w:ascii="Arial" w:hAnsi="Arial" w:cs="Arial"/>
          <w:b/>
          <w:bCs/>
          <w:color w:val="000000"/>
          <w:sz w:val="22"/>
          <w:szCs w:val="22"/>
        </w:rPr>
        <w:t>.</w:t>
      </w:r>
      <w:r w:rsidR="00FF3B37" w:rsidRPr="00021865">
        <w:rPr>
          <w:rFonts w:ascii="Arial" w:hAnsi="Arial" w:cs="Arial"/>
          <w:b/>
          <w:bCs/>
          <w:color w:val="000000"/>
          <w:sz w:val="22"/>
          <w:szCs w:val="22"/>
        </w:rPr>
        <w:t>5</w:t>
      </w:r>
      <w:r w:rsidRPr="00021865">
        <w:rPr>
          <w:rFonts w:ascii="Arial" w:hAnsi="Arial" w:cs="Arial"/>
          <w:b/>
          <w:bCs/>
          <w:color w:val="000000"/>
          <w:sz w:val="22"/>
          <w:szCs w:val="22"/>
        </w:rPr>
        <w:t>00 Gäste pro Tag genieß</w:t>
      </w:r>
      <w:r w:rsidR="00A42E4C" w:rsidRPr="00021865">
        <w:rPr>
          <w:rFonts w:ascii="Arial" w:hAnsi="Arial" w:cs="Arial"/>
          <w:b/>
          <w:bCs/>
          <w:color w:val="000000"/>
          <w:sz w:val="22"/>
          <w:szCs w:val="22"/>
        </w:rPr>
        <w:t>en</w:t>
      </w:r>
      <w:r w:rsidR="00012964" w:rsidRPr="00021865">
        <w:rPr>
          <w:rFonts w:ascii="Arial" w:hAnsi="Arial" w:cs="Arial"/>
          <w:b/>
          <w:bCs/>
          <w:color w:val="000000"/>
          <w:sz w:val="22"/>
          <w:szCs w:val="22"/>
        </w:rPr>
        <w:t xml:space="preserve"> </w:t>
      </w:r>
      <w:r w:rsidRPr="00021865">
        <w:rPr>
          <w:rFonts w:ascii="Arial" w:hAnsi="Arial" w:cs="Arial"/>
          <w:b/>
          <w:bCs/>
          <w:color w:val="000000"/>
          <w:sz w:val="22"/>
          <w:szCs w:val="22"/>
        </w:rPr>
        <w:t>Tropical Islands</w:t>
      </w:r>
      <w:r w:rsidR="00FF3B37" w:rsidRPr="00021865">
        <w:rPr>
          <w:rFonts w:ascii="Arial" w:hAnsi="Arial" w:cs="Arial"/>
          <w:b/>
          <w:bCs/>
          <w:color w:val="000000"/>
          <w:sz w:val="22"/>
          <w:szCs w:val="22"/>
        </w:rPr>
        <w:t>, Teil</w:t>
      </w:r>
      <w:r w:rsidRPr="00021865">
        <w:rPr>
          <w:rFonts w:ascii="Arial" w:hAnsi="Arial" w:cs="Arial"/>
          <w:b/>
          <w:bCs/>
          <w:color w:val="000000"/>
          <w:sz w:val="22"/>
          <w:szCs w:val="22"/>
        </w:rPr>
        <w:t xml:space="preserve"> der spanischen Parques Reunidos Firmengruppe. Innen herrscht ganzjährig eine Durchschnittstemperatur von 2</w:t>
      </w:r>
      <w:r w:rsidR="00FF3B37" w:rsidRPr="00021865">
        <w:rPr>
          <w:rFonts w:ascii="Arial" w:hAnsi="Arial" w:cs="Arial"/>
          <w:b/>
          <w:bCs/>
          <w:color w:val="000000"/>
          <w:sz w:val="22"/>
          <w:szCs w:val="22"/>
        </w:rPr>
        <w:t xml:space="preserve">6 </w:t>
      </w:r>
      <w:r w:rsidRPr="00021865">
        <w:rPr>
          <w:rFonts w:ascii="Arial" w:hAnsi="Arial" w:cs="Arial"/>
          <w:b/>
          <w:bCs/>
          <w:color w:val="000000"/>
          <w:sz w:val="22"/>
          <w:szCs w:val="22"/>
        </w:rPr>
        <w:t xml:space="preserve">Grad, außen je nach Jahreszeit nicht selten große Hitze oder Kälte – das stellt hohe Anforderungen an die Gebäudehülle und </w:t>
      </w:r>
      <w:r w:rsidR="006906B0" w:rsidRPr="00021865">
        <w:rPr>
          <w:rFonts w:ascii="Arial" w:hAnsi="Arial" w:cs="Arial"/>
          <w:b/>
          <w:bCs/>
          <w:color w:val="000000"/>
          <w:sz w:val="22"/>
          <w:szCs w:val="22"/>
        </w:rPr>
        <w:t xml:space="preserve">ihre </w:t>
      </w:r>
      <w:r w:rsidRPr="00021865">
        <w:rPr>
          <w:rFonts w:ascii="Arial" w:hAnsi="Arial" w:cs="Arial"/>
          <w:b/>
          <w:bCs/>
          <w:color w:val="000000"/>
          <w:sz w:val="22"/>
          <w:szCs w:val="22"/>
        </w:rPr>
        <w:t>Dämmung. Beides wird aktuell Schritt für Schritt oder wie der Eigentümer sagt: „Tor für Tor“ saniert.</w:t>
      </w:r>
      <w:r w:rsidR="00FF3B37" w:rsidRPr="00021865">
        <w:rPr>
          <w:rFonts w:ascii="Arial" w:hAnsi="Arial" w:cs="Arial"/>
          <w:b/>
          <w:bCs/>
          <w:color w:val="000000"/>
          <w:sz w:val="22"/>
          <w:szCs w:val="22"/>
        </w:rPr>
        <w:t xml:space="preserve"> Die Fertigstellung ist abhängig von den Witterungsbedingungen aktuell für 2027 geplant.</w:t>
      </w:r>
    </w:p>
    <w:p w14:paraId="310E3602" w14:textId="77777777" w:rsidR="00D83214" w:rsidRPr="00021865" w:rsidRDefault="00D83214" w:rsidP="001C4CDA">
      <w:pPr>
        <w:spacing w:line="360" w:lineRule="auto"/>
        <w:jc w:val="both"/>
        <w:rPr>
          <w:rFonts w:ascii="Arial" w:hAnsi="Arial" w:cs="Arial"/>
          <w:sz w:val="22"/>
          <w:szCs w:val="22"/>
        </w:rPr>
      </w:pPr>
    </w:p>
    <w:p w14:paraId="29DF5689" w14:textId="00506D99" w:rsidR="001C4CDA" w:rsidRPr="00021865" w:rsidRDefault="00515DF3" w:rsidP="001C4CDA">
      <w:pPr>
        <w:spacing w:line="360" w:lineRule="auto"/>
        <w:jc w:val="both"/>
        <w:rPr>
          <w:rFonts w:ascii="Arial" w:hAnsi="Arial" w:cs="Arial"/>
          <w:sz w:val="22"/>
          <w:szCs w:val="22"/>
        </w:rPr>
      </w:pPr>
      <w:r w:rsidRPr="00021865">
        <w:rPr>
          <w:rFonts w:ascii="Arial" w:hAnsi="Arial" w:cs="Arial"/>
          <w:sz w:val="22"/>
          <w:szCs w:val="22"/>
        </w:rPr>
        <w:t>Ein Teil des Energiesparkonzeptes</w:t>
      </w:r>
      <w:r w:rsidR="0035710F" w:rsidRPr="00021865">
        <w:rPr>
          <w:rFonts w:ascii="Arial" w:hAnsi="Arial" w:cs="Arial"/>
          <w:sz w:val="22"/>
          <w:szCs w:val="22"/>
        </w:rPr>
        <w:t xml:space="preserve"> wie</w:t>
      </w:r>
      <w:r w:rsidRPr="00021865">
        <w:rPr>
          <w:rFonts w:ascii="Arial" w:hAnsi="Arial" w:cs="Arial"/>
          <w:sz w:val="22"/>
          <w:szCs w:val="22"/>
        </w:rPr>
        <w:t xml:space="preserve"> des Schutzkonzeptes für die Gebäudesubstanz war </w:t>
      </w:r>
      <w:r w:rsidR="006906B0" w:rsidRPr="00021865">
        <w:rPr>
          <w:rFonts w:ascii="Arial" w:hAnsi="Arial" w:cs="Arial"/>
          <w:sz w:val="22"/>
          <w:szCs w:val="22"/>
        </w:rPr>
        <w:t xml:space="preserve">eine </w:t>
      </w:r>
      <w:r w:rsidR="0035710F" w:rsidRPr="00021865">
        <w:rPr>
          <w:rFonts w:ascii="Arial" w:hAnsi="Arial" w:cs="Arial"/>
          <w:sz w:val="22"/>
          <w:szCs w:val="22"/>
        </w:rPr>
        <w:t>zeitgemäße</w:t>
      </w:r>
      <w:r w:rsidR="006906B0" w:rsidRPr="00021865">
        <w:rPr>
          <w:rFonts w:ascii="Arial" w:hAnsi="Arial" w:cs="Arial"/>
          <w:sz w:val="22"/>
          <w:szCs w:val="22"/>
        </w:rPr>
        <w:t xml:space="preserve"> </w:t>
      </w:r>
      <w:r w:rsidRPr="00021865">
        <w:rPr>
          <w:rFonts w:ascii="Arial" w:hAnsi="Arial" w:cs="Arial"/>
          <w:sz w:val="22"/>
          <w:szCs w:val="22"/>
        </w:rPr>
        <w:t xml:space="preserve">Dämmung der zwölf </w:t>
      </w:r>
      <w:r w:rsidR="00F154E1" w:rsidRPr="00021865">
        <w:rPr>
          <w:rFonts w:ascii="Arial" w:hAnsi="Arial" w:cs="Arial"/>
          <w:color w:val="000000" w:themeColor="text1"/>
          <w:sz w:val="22"/>
          <w:szCs w:val="22"/>
        </w:rPr>
        <w:t xml:space="preserve">undurchsichtigen </w:t>
      </w:r>
      <w:r w:rsidRPr="00021865">
        <w:rPr>
          <w:rFonts w:ascii="Arial" w:hAnsi="Arial" w:cs="Arial"/>
          <w:sz w:val="22"/>
          <w:szCs w:val="22"/>
        </w:rPr>
        <w:t xml:space="preserve">Tore der ehemaligen Luftschiffhalle. </w:t>
      </w:r>
      <w:r w:rsidR="0035710F" w:rsidRPr="00021865">
        <w:rPr>
          <w:rFonts w:ascii="Arial" w:hAnsi="Arial" w:cs="Arial"/>
          <w:sz w:val="22"/>
          <w:szCs w:val="22"/>
        </w:rPr>
        <w:t>Diese</w:t>
      </w:r>
      <w:r w:rsidRPr="00021865">
        <w:rPr>
          <w:rFonts w:ascii="Arial" w:hAnsi="Arial" w:cs="Arial"/>
          <w:sz w:val="22"/>
          <w:szCs w:val="22"/>
        </w:rPr>
        <w:t xml:space="preserve"> bestehen </w:t>
      </w:r>
      <w:r w:rsidR="00176A30" w:rsidRPr="00021865">
        <w:rPr>
          <w:rFonts w:ascii="Arial" w:hAnsi="Arial" w:cs="Arial"/>
          <w:sz w:val="22"/>
          <w:szCs w:val="22"/>
        </w:rPr>
        <w:t xml:space="preserve">innen aus </w:t>
      </w:r>
      <w:r w:rsidR="00F154E1" w:rsidRPr="00021865">
        <w:rPr>
          <w:rFonts w:ascii="Arial" w:hAnsi="Arial" w:cs="Arial"/>
          <w:sz w:val="22"/>
          <w:szCs w:val="22"/>
        </w:rPr>
        <w:t>Trapez-Stahlblechen</w:t>
      </w:r>
      <w:r w:rsidR="00176A30" w:rsidRPr="00021865">
        <w:rPr>
          <w:rFonts w:ascii="Arial" w:hAnsi="Arial" w:cs="Arial"/>
          <w:sz w:val="22"/>
          <w:szCs w:val="22"/>
        </w:rPr>
        <w:t xml:space="preserve"> und außen aus Aluminium</w:t>
      </w:r>
      <w:r w:rsidR="00F03042" w:rsidRPr="00021865">
        <w:rPr>
          <w:rFonts w:ascii="Arial" w:hAnsi="Arial" w:cs="Arial"/>
          <w:sz w:val="22"/>
          <w:szCs w:val="22"/>
        </w:rPr>
        <w:t>.</w:t>
      </w:r>
      <w:r w:rsidR="00F154E1" w:rsidRPr="00021865">
        <w:rPr>
          <w:rFonts w:ascii="Arial" w:hAnsi="Arial" w:cs="Arial"/>
          <w:sz w:val="22"/>
          <w:szCs w:val="22"/>
        </w:rPr>
        <w:t xml:space="preserve"> </w:t>
      </w:r>
      <w:r w:rsidR="00F03042" w:rsidRPr="00021865">
        <w:rPr>
          <w:rFonts w:ascii="Arial" w:hAnsi="Arial" w:cs="Arial"/>
          <w:sz w:val="22"/>
          <w:szCs w:val="22"/>
        </w:rPr>
        <w:t>Z</w:t>
      </w:r>
      <w:r w:rsidRPr="00021865">
        <w:rPr>
          <w:rFonts w:ascii="Arial" w:hAnsi="Arial" w:cs="Arial"/>
          <w:sz w:val="22"/>
          <w:szCs w:val="22"/>
        </w:rPr>
        <w:t xml:space="preserve">wischen </w:t>
      </w:r>
      <w:r w:rsidR="00815493" w:rsidRPr="00021865">
        <w:rPr>
          <w:rFonts w:ascii="Arial" w:hAnsi="Arial" w:cs="Arial"/>
          <w:sz w:val="22"/>
          <w:szCs w:val="22"/>
        </w:rPr>
        <w:t>den</w:t>
      </w:r>
      <w:r w:rsidR="00F03042" w:rsidRPr="00021865">
        <w:rPr>
          <w:rFonts w:ascii="Arial" w:hAnsi="Arial" w:cs="Arial"/>
          <w:sz w:val="22"/>
          <w:szCs w:val="22"/>
        </w:rPr>
        <w:t xml:space="preserve"> beiden Metallschalen sorgen</w:t>
      </w:r>
      <w:r w:rsidRPr="00021865">
        <w:rPr>
          <w:rFonts w:ascii="Arial" w:hAnsi="Arial" w:cs="Arial"/>
          <w:sz w:val="22"/>
          <w:szCs w:val="22"/>
        </w:rPr>
        <w:t xml:space="preserve"> eine Dämmschicht und eine </w:t>
      </w:r>
      <w:r w:rsidR="006906B0" w:rsidRPr="00021865">
        <w:rPr>
          <w:rFonts w:ascii="Arial" w:hAnsi="Arial" w:cs="Arial"/>
          <w:sz w:val="22"/>
          <w:szCs w:val="22"/>
        </w:rPr>
        <w:t xml:space="preserve">Dampfbremse </w:t>
      </w:r>
      <w:r w:rsidRPr="00021865">
        <w:rPr>
          <w:rFonts w:ascii="Arial" w:hAnsi="Arial" w:cs="Arial"/>
          <w:sz w:val="22"/>
          <w:szCs w:val="22"/>
        </w:rPr>
        <w:t>dafür, dass</w:t>
      </w:r>
      <w:r w:rsidR="00F15627" w:rsidRPr="00021865">
        <w:rPr>
          <w:rFonts w:ascii="Arial" w:hAnsi="Arial" w:cs="Arial"/>
          <w:sz w:val="22"/>
          <w:szCs w:val="22"/>
        </w:rPr>
        <w:t xml:space="preserve"> weder in der Dachkonstruktion Kondensat Schaden anrichten kann noch</w:t>
      </w:r>
      <w:r w:rsidRPr="00021865">
        <w:rPr>
          <w:rFonts w:ascii="Arial" w:hAnsi="Arial" w:cs="Arial"/>
          <w:sz w:val="22"/>
          <w:szCs w:val="22"/>
        </w:rPr>
        <w:t xml:space="preserve"> die feucht</w:t>
      </w:r>
      <w:r w:rsidR="001C4CDA" w:rsidRPr="00021865">
        <w:rPr>
          <w:rFonts w:ascii="Arial" w:hAnsi="Arial" w:cs="Arial"/>
          <w:sz w:val="22"/>
          <w:szCs w:val="22"/>
        </w:rPr>
        <w:t>warme</w:t>
      </w:r>
      <w:r w:rsidRPr="00021865">
        <w:rPr>
          <w:rFonts w:ascii="Arial" w:hAnsi="Arial" w:cs="Arial"/>
          <w:sz w:val="22"/>
          <w:szCs w:val="22"/>
        </w:rPr>
        <w:t xml:space="preserve"> </w:t>
      </w:r>
      <w:r w:rsidR="006906B0" w:rsidRPr="00021865">
        <w:rPr>
          <w:rFonts w:ascii="Arial" w:hAnsi="Arial" w:cs="Arial"/>
          <w:sz w:val="22"/>
          <w:szCs w:val="22"/>
        </w:rPr>
        <w:t xml:space="preserve">Innenraumluft </w:t>
      </w:r>
      <w:r w:rsidR="003872C7" w:rsidRPr="00021865">
        <w:rPr>
          <w:rFonts w:ascii="Arial" w:hAnsi="Arial" w:cs="Arial"/>
          <w:sz w:val="22"/>
          <w:szCs w:val="22"/>
        </w:rPr>
        <w:t xml:space="preserve">im </w:t>
      </w:r>
      <w:r w:rsidRPr="00021865">
        <w:rPr>
          <w:rFonts w:ascii="Arial" w:hAnsi="Arial" w:cs="Arial"/>
          <w:sz w:val="22"/>
          <w:szCs w:val="22"/>
        </w:rPr>
        <w:t xml:space="preserve">Tropical Islands auf </w:t>
      </w:r>
      <w:r w:rsidR="006906B0" w:rsidRPr="00021865">
        <w:rPr>
          <w:rFonts w:ascii="Arial" w:hAnsi="Arial" w:cs="Arial"/>
          <w:sz w:val="22"/>
          <w:szCs w:val="22"/>
        </w:rPr>
        <w:t xml:space="preserve">eine kalte Gebäudehülle </w:t>
      </w:r>
      <w:r w:rsidRPr="00021865">
        <w:rPr>
          <w:rFonts w:ascii="Arial" w:hAnsi="Arial" w:cs="Arial"/>
          <w:sz w:val="22"/>
          <w:szCs w:val="22"/>
        </w:rPr>
        <w:t>trifft</w:t>
      </w:r>
      <w:r w:rsidR="001C4CDA" w:rsidRPr="00021865">
        <w:rPr>
          <w:rFonts w:ascii="Arial" w:hAnsi="Arial" w:cs="Arial"/>
          <w:sz w:val="22"/>
          <w:szCs w:val="22"/>
        </w:rPr>
        <w:t>.</w:t>
      </w:r>
      <w:r w:rsidRPr="00021865">
        <w:rPr>
          <w:rFonts w:ascii="Arial" w:hAnsi="Arial" w:cs="Arial"/>
          <w:sz w:val="22"/>
          <w:szCs w:val="22"/>
        </w:rPr>
        <w:t xml:space="preserve"> </w:t>
      </w:r>
      <w:r w:rsidR="001C4CDA" w:rsidRPr="00021865">
        <w:rPr>
          <w:rFonts w:ascii="Arial" w:hAnsi="Arial" w:cs="Arial"/>
          <w:sz w:val="22"/>
          <w:szCs w:val="22"/>
        </w:rPr>
        <w:t>Denn dann</w:t>
      </w:r>
      <w:r w:rsidRPr="00021865">
        <w:rPr>
          <w:rFonts w:ascii="Arial" w:hAnsi="Arial" w:cs="Arial"/>
          <w:sz w:val="22"/>
          <w:szCs w:val="22"/>
        </w:rPr>
        <w:t xml:space="preserve"> </w:t>
      </w:r>
      <w:r w:rsidR="0035710F" w:rsidRPr="00021865">
        <w:rPr>
          <w:rFonts w:ascii="Arial" w:hAnsi="Arial" w:cs="Arial"/>
          <w:sz w:val="22"/>
          <w:szCs w:val="22"/>
        </w:rPr>
        <w:t>kann</w:t>
      </w:r>
      <w:r w:rsidR="006906B0" w:rsidRPr="00021865">
        <w:rPr>
          <w:rFonts w:ascii="Arial" w:hAnsi="Arial" w:cs="Arial"/>
          <w:sz w:val="22"/>
          <w:szCs w:val="22"/>
        </w:rPr>
        <w:t xml:space="preserve"> </w:t>
      </w:r>
      <w:r w:rsidR="001C4CDA" w:rsidRPr="00021865">
        <w:rPr>
          <w:rFonts w:ascii="Arial" w:hAnsi="Arial" w:cs="Arial"/>
          <w:sz w:val="22"/>
          <w:szCs w:val="22"/>
        </w:rPr>
        <w:t>die Raumfeuchte</w:t>
      </w:r>
      <w:r w:rsidR="00815493" w:rsidRPr="00021865">
        <w:rPr>
          <w:rFonts w:ascii="Arial" w:hAnsi="Arial" w:cs="Arial"/>
          <w:sz w:val="22"/>
          <w:szCs w:val="22"/>
        </w:rPr>
        <w:t xml:space="preserve"> </w:t>
      </w:r>
      <w:r w:rsidR="006906B0" w:rsidRPr="00021865">
        <w:rPr>
          <w:rFonts w:ascii="Arial" w:hAnsi="Arial" w:cs="Arial"/>
          <w:sz w:val="22"/>
          <w:szCs w:val="22"/>
        </w:rPr>
        <w:t>kondensieren</w:t>
      </w:r>
      <w:r w:rsidR="001C4CDA" w:rsidRPr="00021865">
        <w:rPr>
          <w:rFonts w:ascii="Arial" w:hAnsi="Arial" w:cs="Arial"/>
          <w:sz w:val="22"/>
          <w:szCs w:val="22"/>
        </w:rPr>
        <w:t xml:space="preserve"> </w:t>
      </w:r>
      <w:r w:rsidRPr="00021865">
        <w:rPr>
          <w:rFonts w:ascii="Arial" w:hAnsi="Arial" w:cs="Arial"/>
          <w:sz w:val="22"/>
          <w:szCs w:val="22"/>
        </w:rPr>
        <w:t xml:space="preserve">und </w:t>
      </w:r>
      <w:r w:rsidR="00211B85" w:rsidRPr="00021865">
        <w:rPr>
          <w:rFonts w:ascii="Arial" w:hAnsi="Arial" w:cs="Arial"/>
          <w:sz w:val="22"/>
          <w:szCs w:val="22"/>
        </w:rPr>
        <w:t>Wasser</w:t>
      </w:r>
      <w:r w:rsidR="001C4CDA" w:rsidRPr="00021865">
        <w:rPr>
          <w:rFonts w:ascii="Arial" w:hAnsi="Arial" w:cs="Arial"/>
          <w:sz w:val="22"/>
          <w:szCs w:val="22"/>
        </w:rPr>
        <w:t xml:space="preserve"> in die</w:t>
      </w:r>
      <w:r w:rsidRPr="00021865">
        <w:rPr>
          <w:rFonts w:ascii="Arial" w:hAnsi="Arial" w:cs="Arial"/>
          <w:sz w:val="22"/>
          <w:szCs w:val="22"/>
        </w:rPr>
        <w:t xml:space="preserve"> Badehalle</w:t>
      </w:r>
      <w:r w:rsidR="006906B0" w:rsidRPr="00021865">
        <w:rPr>
          <w:rFonts w:ascii="Arial" w:hAnsi="Arial" w:cs="Arial"/>
          <w:sz w:val="22"/>
          <w:szCs w:val="22"/>
        </w:rPr>
        <w:t xml:space="preserve"> abtropfen</w:t>
      </w:r>
      <w:r w:rsidRPr="00021865">
        <w:rPr>
          <w:rFonts w:ascii="Arial" w:hAnsi="Arial" w:cs="Arial"/>
          <w:sz w:val="22"/>
          <w:szCs w:val="22"/>
        </w:rPr>
        <w:t>.</w:t>
      </w:r>
      <w:r w:rsidR="0018586C" w:rsidRPr="00021865">
        <w:rPr>
          <w:rFonts w:ascii="Arial" w:hAnsi="Arial" w:cs="Arial"/>
          <w:sz w:val="22"/>
          <w:szCs w:val="22"/>
        </w:rPr>
        <w:t xml:space="preserve"> </w:t>
      </w:r>
    </w:p>
    <w:p w14:paraId="78079F88" w14:textId="77777777" w:rsidR="00961068" w:rsidRPr="00021865" w:rsidRDefault="00961068" w:rsidP="001C4CDA">
      <w:pPr>
        <w:spacing w:line="360" w:lineRule="auto"/>
        <w:jc w:val="both"/>
        <w:rPr>
          <w:rFonts w:ascii="Arial" w:hAnsi="Arial" w:cs="Arial"/>
          <w:sz w:val="22"/>
          <w:szCs w:val="22"/>
        </w:rPr>
      </w:pPr>
    </w:p>
    <w:p w14:paraId="57801579" w14:textId="77777777" w:rsidR="00815493" w:rsidRPr="00021865" w:rsidRDefault="00211B85" w:rsidP="00515DF3">
      <w:pPr>
        <w:spacing w:line="360" w:lineRule="auto"/>
        <w:jc w:val="both"/>
        <w:rPr>
          <w:rFonts w:ascii="Arial" w:hAnsi="Arial" w:cs="Arial"/>
          <w:b/>
          <w:bCs/>
          <w:sz w:val="22"/>
          <w:szCs w:val="22"/>
        </w:rPr>
      </w:pPr>
      <w:r w:rsidRPr="00021865">
        <w:rPr>
          <w:rFonts w:ascii="Arial" w:hAnsi="Arial" w:cs="Arial"/>
          <w:b/>
          <w:bCs/>
          <w:sz w:val="22"/>
          <w:szCs w:val="22"/>
        </w:rPr>
        <w:t xml:space="preserve">Wachsende </w:t>
      </w:r>
      <w:r w:rsidR="00815493" w:rsidRPr="00021865">
        <w:rPr>
          <w:rFonts w:ascii="Arial" w:hAnsi="Arial" w:cs="Arial"/>
          <w:b/>
          <w:bCs/>
          <w:sz w:val="22"/>
          <w:szCs w:val="22"/>
        </w:rPr>
        <w:t>Kondensat</w:t>
      </w:r>
      <w:r w:rsidRPr="00021865">
        <w:rPr>
          <w:rFonts w:ascii="Arial" w:hAnsi="Arial" w:cs="Arial"/>
          <w:b/>
          <w:bCs/>
          <w:sz w:val="22"/>
          <w:szCs w:val="22"/>
        </w:rPr>
        <w:t>probleme</w:t>
      </w:r>
    </w:p>
    <w:p w14:paraId="67C4A08A" w14:textId="3B2AC2B4" w:rsidR="00090D08" w:rsidRPr="00021865" w:rsidRDefault="0018586C" w:rsidP="00DC053F">
      <w:pPr>
        <w:spacing w:line="360" w:lineRule="auto"/>
        <w:jc w:val="both"/>
        <w:rPr>
          <w:rFonts w:ascii="Arial" w:hAnsi="Arial" w:cs="Arial"/>
          <w:sz w:val="22"/>
          <w:szCs w:val="22"/>
        </w:rPr>
      </w:pPr>
      <w:r w:rsidRPr="00021865">
        <w:rPr>
          <w:rFonts w:ascii="Arial" w:hAnsi="Arial" w:cs="Arial"/>
          <w:sz w:val="22"/>
          <w:szCs w:val="22"/>
        </w:rPr>
        <w:t>Schon</w:t>
      </w:r>
      <w:r w:rsidR="00F03042" w:rsidRPr="00021865">
        <w:rPr>
          <w:rFonts w:ascii="Arial" w:hAnsi="Arial" w:cs="Arial"/>
          <w:sz w:val="22"/>
          <w:szCs w:val="22"/>
        </w:rPr>
        <w:t xml:space="preserve"> der frühere Eigentümer der Halle, das Unternehmen</w:t>
      </w:r>
      <w:r w:rsidRPr="00021865">
        <w:rPr>
          <w:rFonts w:ascii="Arial" w:hAnsi="Arial" w:cs="Arial"/>
          <w:sz w:val="22"/>
          <w:szCs w:val="22"/>
        </w:rPr>
        <w:t xml:space="preserve"> Cargolifter</w:t>
      </w:r>
      <w:r w:rsidR="00F03042" w:rsidRPr="00021865">
        <w:rPr>
          <w:rFonts w:ascii="Arial" w:hAnsi="Arial" w:cs="Arial"/>
          <w:sz w:val="22"/>
          <w:szCs w:val="22"/>
        </w:rPr>
        <w:t>,</w:t>
      </w:r>
      <w:r w:rsidRPr="00021865">
        <w:rPr>
          <w:rFonts w:ascii="Arial" w:hAnsi="Arial" w:cs="Arial"/>
          <w:sz w:val="22"/>
          <w:szCs w:val="22"/>
        </w:rPr>
        <w:t xml:space="preserve"> hatte</w:t>
      </w:r>
      <w:r w:rsidR="001C4CDA" w:rsidRPr="00021865">
        <w:rPr>
          <w:rFonts w:ascii="Arial" w:hAnsi="Arial" w:cs="Arial"/>
          <w:sz w:val="22"/>
          <w:szCs w:val="22"/>
        </w:rPr>
        <w:t xml:space="preserve"> </w:t>
      </w:r>
      <w:r w:rsidR="00515DF3" w:rsidRPr="00021865">
        <w:rPr>
          <w:rFonts w:ascii="Arial" w:hAnsi="Arial" w:cs="Arial"/>
          <w:sz w:val="22"/>
          <w:szCs w:val="22"/>
        </w:rPr>
        <w:t xml:space="preserve">ein </w:t>
      </w:r>
      <w:r w:rsidR="0035710F" w:rsidRPr="00021865">
        <w:rPr>
          <w:rFonts w:ascii="Arial" w:hAnsi="Arial" w:cs="Arial"/>
          <w:sz w:val="22"/>
          <w:szCs w:val="22"/>
        </w:rPr>
        <w:t xml:space="preserve">Dicht- und </w:t>
      </w:r>
      <w:r w:rsidR="001C4CDA" w:rsidRPr="00021865">
        <w:rPr>
          <w:rFonts w:ascii="Arial" w:hAnsi="Arial" w:cs="Arial"/>
          <w:sz w:val="22"/>
          <w:szCs w:val="22"/>
        </w:rPr>
        <w:t>Dämmk</w:t>
      </w:r>
      <w:r w:rsidR="00515DF3" w:rsidRPr="00021865">
        <w:rPr>
          <w:rFonts w:ascii="Arial" w:hAnsi="Arial" w:cs="Arial"/>
          <w:sz w:val="22"/>
          <w:szCs w:val="22"/>
        </w:rPr>
        <w:t>onzept umgesetzt</w:t>
      </w:r>
      <w:r w:rsidRPr="00021865">
        <w:rPr>
          <w:rFonts w:ascii="Arial" w:hAnsi="Arial" w:cs="Arial"/>
          <w:sz w:val="22"/>
          <w:szCs w:val="22"/>
        </w:rPr>
        <w:t xml:space="preserve">. </w:t>
      </w:r>
      <w:r w:rsidR="00515DF3" w:rsidRPr="00021865">
        <w:rPr>
          <w:rFonts w:ascii="Arial" w:hAnsi="Arial" w:cs="Arial"/>
          <w:sz w:val="22"/>
          <w:szCs w:val="22"/>
        </w:rPr>
        <w:t xml:space="preserve">Allerdings erwies sich in den folgenden Jahren, dass die seinerzeit erdachte Konstruktion </w:t>
      </w:r>
      <w:r w:rsidR="0035710F" w:rsidRPr="00021865">
        <w:rPr>
          <w:rFonts w:ascii="Arial" w:hAnsi="Arial" w:cs="Arial"/>
          <w:sz w:val="22"/>
          <w:szCs w:val="22"/>
        </w:rPr>
        <w:t xml:space="preserve">der </w:t>
      </w:r>
      <w:r w:rsidR="00F15627" w:rsidRPr="00021865">
        <w:rPr>
          <w:rFonts w:ascii="Arial" w:hAnsi="Arial" w:cs="Arial"/>
          <w:sz w:val="22"/>
          <w:szCs w:val="22"/>
        </w:rPr>
        <w:t>Dach</w:t>
      </w:r>
      <w:r w:rsidR="0035710F" w:rsidRPr="00021865">
        <w:rPr>
          <w:rFonts w:ascii="Arial" w:hAnsi="Arial" w:cs="Arial"/>
          <w:sz w:val="22"/>
          <w:szCs w:val="22"/>
        </w:rPr>
        <w:t xml:space="preserve">außenhaut </w:t>
      </w:r>
      <w:r w:rsidR="00515DF3" w:rsidRPr="00021865">
        <w:rPr>
          <w:rFonts w:ascii="Arial" w:hAnsi="Arial" w:cs="Arial"/>
          <w:sz w:val="22"/>
          <w:szCs w:val="22"/>
        </w:rPr>
        <w:t xml:space="preserve">den </w:t>
      </w:r>
      <w:r w:rsidR="001C4CDA" w:rsidRPr="00021865">
        <w:rPr>
          <w:rFonts w:ascii="Arial" w:hAnsi="Arial" w:cs="Arial"/>
          <w:sz w:val="22"/>
          <w:szCs w:val="22"/>
        </w:rPr>
        <w:t>enormen Temperaturunterschieden</w:t>
      </w:r>
      <w:r w:rsidR="00004CFD" w:rsidRPr="00021865">
        <w:rPr>
          <w:rFonts w:ascii="Arial" w:hAnsi="Arial" w:cs="Arial"/>
          <w:sz w:val="22"/>
          <w:szCs w:val="22"/>
        </w:rPr>
        <w:t xml:space="preserve"> </w:t>
      </w:r>
      <w:r w:rsidR="00515DF3" w:rsidRPr="00021865">
        <w:rPr>
          <w:rFonts w:ascii="Arial" w:hAnsi="Arial" w:cs="Arial"/>
          <w:sz w:val="22"/>
          <w:szCs w:val="22"/>
        </w:rPr>
        <w:t>nicht gewachsen war</w:t>
      </w:r>
      <w:r w:rsidR="00D83214" w:rsidRPr="00021865">
        <w:rPr>
          <w:rFonts w:ascii="Arial" w:hAnsi="Arial" w:cs="Arial"/>
          <w:sz w:val="22"/>
          <w:szCs w:val="22"/>
        </w:rPr>
        <w:t>:</w:t>
      </w:r>
      <w:r w:rsidR="00004CFD" w:rsidRPr="00021865">
        <w:rPr>
          <w:rFonts w:ascii="Arial" w:hAnsi="Arial" w:cs="Arial"/>
          <w:sz w:val="22"/>
          <w:szCs w:val="22"/>
        </w:rPr>
        <w:t xml:space="preserve"> Schon die Verschattung durch die Torrandträger sorgt für eine </w:t>
      </w:r>
      <w:r w:rsidR="00004CFD" w:rsidRPr="00021865">
        <w:rPr>
          <w:rFonts w:ascii="Arial" w:hAnsi="Arial" w:cs="Arial"/>
          <w:sz w:val="22"/>
          <w:szCs w:val="22"/>
        </w:rPr>
        <w:lastRenderedPageBreak/>
        <w:t>unterschiedliche Ausdehnung der Dachkonstruktion.</w:t>
      </w:r>
      <w:r w:rsidR="00515DF3" w:rsidRPr="00021865">
        <w:rPr>
          <w:rFonts w:ascii="Arial" w:hAnsi="Arial" w:cs="Arial"/>
          <w:sz w:val="22"/>
          <w:szCs w:val="22"/>
        </w:rPr>
        <w:t xml:space="preserve"> </w:t>
      </w:r>
      <w:r w:rsidR="00D83214" w:rsidRPr="00021865">
        <w:rPr>
          <w:rFonts w:ascii="Arial" w:hAnsi="Arial" w:cs="Arial"/>
          <w:sz w:val="22"/>
          <w:szCs w:val="22"/>
        </w:rPr>
        <w:t>Die</w:t>
      </w:r>
      <w:r w:rsidR="00515DF3" w:rsidRPr="00021865">
        <w:rPr>
          <w:rFonts w:ascii="Arial" w:hAnsi="Arial" w:cs="Arial"/>
          <w:sz w:val="22"/>
          <w:szCs w:val="22"/>
        </w:rPr>
        <w:t xml:space="preserve"> Außenhülle </w:t>
      </w:r>
      <w:r w:rsidR="00D83214" w:rsidRPr="00021865">
        <w:rPr>
          <w:rFonts w:ascii="Arial" w:hAnsi="Arial" w:cs="Arial"/>
          <w:sz w:val="22"/>
          <w:szCs w:val="22"/>
        </w:rPr>
        <w:t xml:space="preserve">wurde </w:t>
      </w:r>
      <w:r w:rsidR="00F03042" w:rsidRPr="00021865">
        <w:rPr>
          <w:rFonts w:ascii="Arial" w:hAnsi="Arial" w:cs="Arial"/>
          <w:sz w:val="22"/>
          <w:szCs w:val="22"/>
        </w:rPr>
        <w:t xml:space="preserve">von Cargolifter </w:t>
      </w:r>
      <w:r w:rsidR="00515DF3" w:rsidRPr="00021865">
        <w:rPr>
          <w:rFonts w:ascii="Arial" w:hAnsi="Arial" w:cs="Arial"/>
          <w:sz w:val="22"/>
          <w:szCs w:val="22"/>
        </w:rPr>
        <w:t xml:space="preserve">aus </w:t>
      </w:r>
      <w:r w:rsidR="00F15627" w:rsidRPr="00021865">
        <w:rPr>
          <w:rFonts w:ascii="Arial" w:hAnsi="Arial" w:cs="Arial"/>
          <w:sz w:val="22"/>
          <w:szCs w:val="22"/>
        </w:rPr>
        <w:t xml:space="preserve">großen, </w:t>
      </w:r>
      <w:r w:rsidR="00D04B95" w:rsidRPr="00021865">
        <w:rPr>
          <w:rFonts w:ascii="Arial" w:hAnsi="Arial" w:cs="Arial"/>
          <w:sz w:val="22"/>
          <w:szCs w:val="22"/>
        </w:rPr>
        <w:t xml:space="preserve">gebogenen </w:t>
      </w:r>
      <w:r w:rsidR="00515DF3" w:rsidRPr="00021865">
        <w:rPr>
          <w:rFonts w:ascii="Arial" w:hAnsi="Arial" w:cs="Arial"/>
          <w:sz w:val="22"/>
          <w:szCs w:val="22"/>
        </w:rPr>
        <w:t xml:space="preserve">Trapezblechen zusammengefügt, die der zum First hin konisch zulaufenden Form der </w:t>
      </w:r>
      <w:r w:rsidR="00D83214" w:rsidRPr="00021865">
        <w:rPr>
          <w:rFonts w:ascii="Arial" w:hAnsi="Arial" w:cs="Arial"/>
          <w:sz w:val="22"/>
          <w:szCs w:val="22"/>
        </w:rPr>
        <w:t>H</w:t>
      </w:r>
      <w:r w:rsidR="00515DF3" w:rsidRPr="00021865">
        <w:rPr>
          <w:rFonts w:ascii="Arial" w:hAnsi="Arial" w:cs="Arial"/>
          <w:sz w:val="22"/>
          <w:szCs w:val="22"/>
        </w:rPr>
        <w:t>alle folg</w:t>
      </w:r>
      <w:r w:rsidR="0035710F" w:rsidRPr="00021865">
        <w:rPr>
          <w:rFonts w:ascii="Arial" w:hAnsi="Arial" w:cs="Arial"/>
          <w:sz w:val="22"/>
          <w:szCs w:val="22"/>
        </w:rPr>
        <w:t>t</w:t>
      </w:r>
      <w:r w:rsidR="00515DF3" w:rsidRPr="00021865">
        <w:rPr>
          <w:rFonts w:ascii="Arial" w:hAnsi="Arial" w:cs="Arial"/>
          <w:sz w:val="22"/>
          <w:szCs w:val="22"/>
        </w:rPr>
        <w:t>en. An Sommertagen mit hoher Sonneneinstrahlung erwärm</w:t>
      </w:r>
      <w:r w:rsidR="001C4CDA" w:rsidRPr="00021865">
        <w:rPr>
          <w:rFonts w:ascii="Arial" w:hAnsi="Arial" w:cs="Arial"/>
          <w:sz w:val="22"/>
          <w:szCs w:val="22"/>
        </w:rPr>
        <w:t>t</w:t>
      </w:r>
      <w:r w:rsidR="00515DF3" w:rsidRPr="00021865">
        <w:rPr>
          <w:rFonts w:ascii="Arial" w:hAnsi="Arial" w:cs="Arial"/>
          <w:sz w:val="22"/>
          <w:szCs w:val="22"/>
        </w:rPr>
        <w:t xml:space="preserve">en sich diese Bleche allerdings </w:t>
      </w:r>
      <w:r w:rsidR="00815493" w:rsidRPr="00021865">
        <w:rPr>
          <w:rFonts w:ascii="Arial" w:hAnsi="Arial" w:cs="Arial"/>
          <w:sz w:val="22"/>
          <w:szCs w:val="22"/>
        </w:rPr>
        <w:t xml:space="preserve">enorm </w:t>
      </w:r>
      <w:r w:rsidR="001C4CDA" w:rsidRPr="00021865">
        <w:rPr>
          <w:rFonts w:ascii="Arial" w:hAnsi="Arial" w:cs="Arial"/>
          <w:sz w:val="22"/>
          <w:szCs w:val="22"/>
        </w:rPr>
        <w:t>und dehnten</w:t>
      </w:r>
      <w:r w:rsidR="00515DF3" w:rsidRPr="00021865">
        <w:rPr>
          <w:rFonts w:ascii="Arial" w:hAnsi="Arial" w:cs="Arial"/>
          <w:sz w:val="22"/>
          <w:szCs w:val="22"/>
        </w:rPr>
        <w:t xml:space="preserve"> sich </w:t>
      </w:r>
      <w:r w:rsidR="001C4CDA" w:rsidRPr="00021865">
        <w:rPr>
          <w:rFonts w:ascii="Arial" w:hAnsi="Arial" w:cs="Arial"/>
          <w:sz w:val="22"/>
          <w:szCs w:val="22"/>
        </w:rPr>
        <w:t>so stark aus,</w:t>
      </w:r>
      <w:r w:rsidR="00515DF3" w:rsidRPr="00021865">
        <w:rPr>
          <w:rFonts w:ascii="Arial" w:hAnsi="Arial" w:cs="Arial"/>
          <w:sz w:val="22"/>
          <w:szCs w:val="22"/>
        </w:rPr>
        <w:t xml:space="preserve"> </w:t>
      </w:r>
      <w:r w:rsidR="001C4CDA" w:rsidRPr="00021865">
        <w:rPr>
          <w:rFonts w:ascii="Arial" w:hAnsi="Arial" w:cs="Arial"/>
          <w:sz w:val="22"/>
          <w:szCs w:val="22"/>
        </w:rPr>
        <w:t>dass</w:t>
      </w:r>
      <w:r w:rsidR="00515DF3" w:rsidRPr="00021865">
        <w:rPr>
          <w:rFonts w:ascii="Arial" w:hAnsi="Arial" w:cs="Arial"/>
          <w:sz w:val="22"/>
          <w:szCs w:val="22"/>
        </w:rPr>
        <w:t xml:space="preserve"> ihre Befestigungen unter Spannung ger</w:t>
      </w:r>
      <w:r w:rsidR="001C4CDA" w:rsidRPr="00021865">
        <w:rPr>
          <w:rFonts w:ascii="Arial" w:hAnsi="Arial" w:cs="Arial"/>
          <w:sz w:val="22"/>
          <w:szCs w:val="22"/>
        </w:rPr>
        <w:t>ie</w:t>
      </w:r>
      <w:r w:rsidR="00515DF3" w:rsidRPr="00021865">
        <w:rPr>
          <w:rFonts w:ascii="Arial" w:hAnsi="Arial" w:cs="Arial"/>
          <w:sz w:val="22"/>
          <w:szCs w:val="22"/>
        </w:rPr>
        <w:t xml:space="preserve">ten. </w:t>
      </w:r>
      <w:r w:rsidR="006906B0" w:rsidRPr="00021865">
        <w:rPr>
          <w:rFonts w:ascii="Arial" w:hAnsi="Arial" w:cs="Arial"/>
          <w:sz w:val="22"/>
          <w:szCs w:val="22"/>
        </w:rPr>
        <w:t xml:space="preserve">Einzelne </w:t>
      </w:r>
      <w:r w:rsidR="00004CFD" w:rsidRPr="00021865">
        <w:rPr>
          <w:rFonts w:ascii="Arial" w:hAnsi="Arial" w:cs="Arial"/>
          <w:sz w:val="22"/>
          <w:szCs w:val="22"/>
        </w:rPr>
        <w:t>Befestigungspunkte lösten sich,</w:t>
      </w:r>
      <w:r w:rsidR="00DC053F" w:rsidRPr="00021865">
        <w:rPr>
          <w:rFonts w:ascii="Arial" w:hAnsi="Arial" w:cs="Arial"/>
          <w:sz w:val="22"/>
          <w:szCs w:val="22"/>
        </w:rPr>
        <w:t xml:space="preserve"> die Dämmlage </w:t>
      </w:r>
      <w:r w:rsidR="0035710F" w:rsidRPr="00021865">
        <w:rPr>
          <w:rFonts w:ascii="Arial" w:hAnsi="Arial" w:cs="Arial"/>
          <w:sz w:val="22"/>
          <w:szCs w:val="22"/>
        </w:rPr>
        <w:t xml:space="preserve">war der Witterung ausgesetzt und </w:t>
      </w:r>
      <w:r w:rsidR="00DC053F" w:rsidRPr="00021865">
        <w:rPr>
          <w:rFonts w:ascii="Arial" w:hAnsi="Arial" w:cs="Arial"/>
          <w:sz w:val="22"/>
          <w:szCs w:val="22"/>
        </w:rPr>
        <w:t xml:space="preserve">wurde an immer mehr Stellen schadhaft. </w:t>
      </w:r>
      <w:r w:rsidR="0035710F" w:rsidRPr="00021865">
        <w:rPr>
          <w:rFonts w:ascii="Arial" w:hAnsi="Arial" w:cs="Arial"/>
          <w:sz w:val="22"/>
          <w:szCs w:val="22"/>
        </w:rPr>
        <w:t>Auf der Innenseite der Hangarhülle entstand nun an kalten Tagen Kondensat</w:t>
      </w:r>
      <w:r w:rsidR="00F15627" w:rsidRPr="00021865">
        <w:rPr>
          <w:rFonts w:ascii="Arial" w:hAnsi="Arial" w:cs="Arial"/>
          <w:sz w:val="22"/>
          <w:szCs w:val="22"/>
        </w:rPr>
        <w:t xml:space="preserve"> an de</w:t>
      </w:r>
      <w:r w:rsidR="00F03042" w:rsidRPr="00021865">
        <w:rPr>
          <w:rFonts w:ascii="Arial" w:hAnsi="Arial" w:cs="Arial"/>
          <w:sz w:val="22"/>
          <w:szCs w:val="22"/>
        </w:rPr>
        <w:t>n</w:t>
      </w:r>
      <w:r w:rsidR="00F15627" w:rsidRPr="00021865">
        <w:rPr>
          <w:rFonts w:ascii="Arial" w:hAnsi="Arial" w:cs="Arial"/>
          <w:sz w:val="22"/>
          <w:szCs w:val="22"/>
        </w:rPr>
        <w:t xml:space="preserve"> </w:t>
      </w:r>
      <w:r w:rsidR="00004CFD" w:rsidRPr="00021865">
        <w:rPr>
          <w:rFonts w:ascii="Arial" w:hAnsi="Arial" w:cs="Arial"/>
          <w:sz w:val="22"/>
          <w:szCs w:val="22"/>
        </w:rPr>
        <w:t>Stahlblechen</w:t>
      </w:r>
      <w:r w:rsidR="0035710F" w:rsidRPr="00021865">
        <w:rPr>
          <w:rFonts w:ascii="Arial" w:hAnsi="Arial" w:cs="Arial"/>
          <w:sz w:val="22"/>
          <w:szCs w:val="22"/>
        </w:rPr>
        <w:t xml:space="preserve">, wo die </w:t>
      </w:r>
      <w:r w:rsidR="00F03042" w:rsidRPr="00021865">
        <w:rPr>
          <w:rFonts w:ascii="Arial" w:hAnsi="Arial" w:cs="Arial"/>
          <w:sz w:val="22"/>
          <w:szCs w:val="22"/>
        </w:rPr>
        <w:t xml:space="preserve">warme </w:t>
      </w:r>
      <w:r w:rsidR="0035710F" w:rsidRPr="00021865">
        <w:rPr>
          <w:rFonts w:ascii="Arial" w:hAnsi="Arial" w:cs="Arial"/>
          <w:sz w:val="22"/>
          <w:szCs w:val="22"/>
        </w:rPr>
        <w:t>Raumluft auf kaltes</w:t>
      </w:r>
      <w:r w:rsidR="00F15627" w:rsidRPr="00021865">
        <w:rPr>
          <w:rFonts w:ascii="Arial" w:hAnsi="Arial" w:cs="Arial"/>
          <w:sz w:val="22"/>
          <w:szCs w:val="22"/>
        </w:rPr>
        <w:t xml:space="preserve">, weil </w:t>
      </w:r>
      <w:r w:rsidR="00004CFD" w:rsidRPr="00021865">
        <w:rPr>
          <w:rFonts w:ascii="Arial" w:hAnsi="Arial" w:cs="Arial"/>
          <w:sz w:val="22"/>
          <w:szCs w:val="22"/>
        </w:rPr>
        <w:t xml:space="preserve">mangelhaft gedämmtes </w:t>
      </w:r>
      <w:r w:rsidR="0035710F" w:rsidRPr="00021865">
        <w:rPr>
          <w:rFonts w:ascii="Arial" w:hAnsi="Arial" w:cs="Arial"/>
          <w:sz w:val="22"/>
          <w:szCs w:val="22"/>
        </w:rPr>
        <w:t>Blech traf</w:t>
      </w:r>
      <w:r w:rsidR="00211B85" w:rsidRPr="00021865">
        <w:rPr>
          <w:rFonts w:ascii="Arial" w:hAnsi="Arial" w:cs="Arial"/>
          <w:sz w:val="22"/>
          <w:szCs w:val="22"/>
        </w:rPr>
        <w:t xml:space="preserve">. </w:t>
      </w:r>
    </w:p>
    <w:p w14:paraId="7D4FC950" w14:textId="77777777" w:rsidR="00090D08" w:rsidRPr="00021865" w:rsidRDefault="00090D08" w:rsidP="00515DF3">
      <w:pPr>
        <w:spacing w:line="360" w:lineRule="auto"/>
        <w:jc w:val="both"/>
        <w:rPr>
          <w:rFonts w:ascii="Arial" w:hAnsi="Arial" w:cs="Arial"/>
          <w:sz w:val="22"/>
          <w:szCs w:val="22"/>
        </w:rPr>
      </w:pPr>
    </w:p>
    <w:p w14:paraId="78EAF393" w14:textId="77777777" w:rsidR="00D83214" w:rsidRPr="00021865" w:rsidRDefault="00D83214" w:rsidP="00515DF3">
      <w:pPr>
        <w:spacing w:line="360" w:lineRule="auto"/>
        <w:jc w:val="both"/>
        <w:rPr>
          <w:rFonts w:ascii="Arial" w:hAnsi="Arial" w:cs="Arial"/>
          <w:b/>
          <w:bCs/>
          <w:sz w:val="22"/>
          <w:szCs w:val="22"/>
        </w:rPr>
      </w:pPr>
      <w:r w:rsidRPr="00021865">
        <w:rPr>
          <w:rFonts w:ascii="Arial" w:hAnsi="Arial" w:cs="Arial"/>
          <w:b/>
          <w:bCs/>
          <w:sz w:val="22"/>
          <w:szCs w:val="22"/>
        </w:rPr>
        <w:t>Schäden unübersehbar</w:t>
      </w:r>
    </w:p>
    <w:p w14:paraId="5DDB55A3" w14:textId="648B7777" w:rsidR="00D83214" w:rsidRPr="00021865" w:rsidRDefault="00004CFD" w:rsidP="00090D08">
      <w:pPr>
        <w:spacing w:line="360" w:lineRule="auto"/>
        <w:jc w:val="both"/>
        <w:rPr>
          <w:rFonts w:ascii="Arial" w:hAnsi="Arial" w:cs="Arial"/>
          <w:sz w:val="22"/>
          <w:szCs w:val="22"/>
        </w:rPr>
      </w:pPr>
      <w:r w:rsidRPr="00021865">
        <w:rPr>
          <w:rFonts w:ascii="Arial" w:hAnsi="Arial" w:cs="Arial"/>
          <w:sz w:val="22"/>
          <w:szCs w:val="22"/>
        </w:rPr>
        <w:t>Mehrere Stürme seit der Errichtung</w:t>
      </w:r>
      <w:r w:rsidR="00515DF3" w:rsidRPr="00021865">
        <w:rPr>
          <w:rFonts w:ascii="Arial" w:hAnsi="Arial" w:cs="Arial"/>
          <w:sz w:val="22"/>
          <w:szCs w:val="22"/>
        </w:rPr>
        <w:t xml:space="preserve"> </w:t>
      </w:r>
      <w:r w:rsidR="00D83214" w:rsidRPr="00021865">
        <w:rPr>
          <w:rFonts w:ascii="Arial" w:hAnsi="Arial" w:cs="Arial"/>
          <w:sz w:val="22"/>
          <w:szCs w:val="22"/>
        </w:rPr>
        <w:t>räumte</w:t>
      </w:r>
      <w:r w:rsidRPr="00021865">
        <w:rPr>
          <w:rFonts w:ascii="Arial" w:hAnsi="Arial" w:cs="Arial"/>
          <w:sz w:val="22"/>
          <w:szCs w:val="22"/>
        </w:rPr>
        <w:t>n</w:t>
      </w:r>
      <w:r w:rsidR="00D83214" w:rsidRPr="00021865">
        <w:rPr>
          <w:rFonts w:ascii="Arial" w:hAnsi="Arial" w:cs="Arial"/>
          <w:sz w:val="22"/>
          <w:szCs w:val="22"/>
        </w:rPr>
        <w:t xml:space="preserve"> letzte Zweifel aus –</w:t>
      </w:r>
      <w:r w:rsidR="00515DF3" w:rsidRPr="00021865">
        <w:rPr>
          <w:rFonts w:ascii="Arial" w:hAnsi="Arial" w:cs="Arial"/>
          <w:sz w:val="22"/>
          <w:szCs w:val="22"/>
        </w:rPr>
        <w:t xml:space="preserve"> </w:t>
      </w:r>
      <w:r w:rsidR="00DC053F" w:rsidRPr="00021865">
        <w:rPr>
          <w:rFonts w:ascii="Arial" w:hAnsi="Arial" w:cs="Arial"/>
          <w:sz w:val="22"/>
          <w:szCs w:val="22"/>
        </w:rPr>
        <w:t xml:space="preserve">die </w:t>
      </w:r>
      <w:r w:rsidR="00815493" w:rsidRPr="00021865">
        <w:rPr>
          <w:rFonts w:ascii="Arial" w:hAnsi="Arial" w:cs="Arial"/>
          <w:sz w:val="22"/>
          <w:szCs w:val="22"/>
        </w:rPr>
        <w:t>Komplett</w:t>
      </w:r>
      <w:r w:rsidR="00515DF3" w:rsidRPr="00021865">
        <w:rPr>
          <w:rFonts w:ascii="Arial" w:hAnsi="Arial" w:cs="Arial"/>
          <w:sz w:val="22"/>
          <w:szCs w:val="22"/>
        </w:rPr>
        <w:t>sanierung</w:t>
      </w:r>
      <w:r w:rsidR="00815493" w:rsidRPr="00021865">
        <w:rPr>
          <w:rFonts w:ascii="Arial" w:hAnsi="Arial" w:cs="Arial"/>
          <w:sz w:val="22"/>
          <w:szCs w:val="22"/>
        </w:rPr>
        <w:t xml:space="preserve"> der zwölf Tore </w:t>
      </w:r>
      <w:r w:rsidR="00D83214" w:rsidRPr="00021865">
        <w:rPr>
          <w:rFonts w:ascii="Arial" w:hAnsi="Arial" w:cs="Arial"/>
          <w:sz w:val="22"/>
          <w:szCs w:val="22"/>
        </w:rPr>
        <w:t>war</w:t>
      </w:r>
      <w:r w:rsidR="00815493" w:rsidRPr="00021865">
        <w:rPr>
          <w:rFonts w:ascii="Arial" w:hAnsi="Arial" w:cs="Arial"/>
          <w:sz w:val="22"/>
          <w:szCs w:val="22"/>
        </w:rPr>
        <w:t xml:space="preserve"> </w:t>
      </w:r>
      <w:r w:rsidR="00090D08" w:rsidRPr="00021865">
        <w:rPr>
          <w:rFonts w:ascii="Arial" w:hAnsi="Arial" w:cs="Arial"/>
          <w:sz w:val="22"/>
          <w:szCs w:val="22"/>
        </w:rPr>
        <w:t>unausweichlich</w:t>
      </w:r>
      <w:r w:rsidR="00515DF3" w:rsidRPr="00021865">
        <w:rPr>
          <w:rFonts w:ascii="Arial" w:hAnsi="Arial" w:cs="Arial"/>
          <w:sz w:val="22"/>
          <w:szCs w:val="22"/>
        </w:rPr>
        <w:t xml:space="preserve">: Die </w:t>
      </w:r>
      <w:r w:rsidRPr="00021865">
        <w:rPr>
          <w:rFonts w:ascii="Arial" w:hAnsi="Arial" w:cs="Arial"/>
          <w:sz w:val="22"/>
          <w:szCs w:val="22"/>
        </w:rPr>
        <w:t xml:space="preserve">gebogenen </w:t>
      </w:r>
      <w:r w:rsidR="00515DF3" w:rsidRPr="00021865">
        <w:rPr>
          <w:rFonts w:ascii="Arial" w:hAnsi="Arial" w:cs="Arial"/>
          <w:sz w:val="22"/>
          <w:szCs w:val="22"/>
        </w:rPr>
        <w:t xml:space="preserve">Bleche am Hangar mit seiner Höhe von </w:t>
      </w:r>
      <w:r w:rsidRPr="00021865">
        <w:rPr>
          <w:rFonts w:ascii="Arial" w:hAnsi="Arial" w:cs="Arial"/>
          <w:sz w:val="22"/>
          <w:szCs w:val="22"/>
        </w:rPr>
        <w:t xml:space="preserve">107 </w:t>
      </w:r>
      <w:r w:rsidR="00515DF3" w:rsidRPr="00021865">
        <w:rPr>
          <w:rFonts w:ascii="Arial" w:hAnsi="Arial" w:cs="Arial"/>
          <w:sz w:val="22"/>
          <w:szCs w:val="22"/>
        </w:rPr>
        <w:t xml:space="preserve">m </w:t>
      </w:r>
      <w:r w:rsidR="00DC053F" w:rsidRPr="00021865">
        <w:rPr>
          <w:rFonts w:ascii="Arial" w:hAnsi="Arial" w:cs="Arial"/>
          <w:sz w:val="22"/>
          <w:szCs w:val="22"/>
        </w:rPr>
        <w:t xml:space="preserve">hatten unter dem Einfluss </w:t>
      </w:r>
      <w:r w:rsidR="00515DF3" w:rsidRPr="00021865">
        <w:rPr>
          <w:rFonts w:ascii="Arial" w:hAnsi="Arial" w:cs="Arial"/>
          <w:sz w:val="22"/>
          <w:szCs w:val="22"/>
        </w:rPr>
        <w:t>de</w:t>
      </w:r>
      <w:r w:rsidR="00F03042" w:rsidRPr="00021865">
        <w:rPr>
          <w:rFonts w:ascii="Arial" w:hAnsi="Arial" w:cs="Arial"/>
          <w:sz w:val="22"/>
          <w:szCs w:val="22"/>
        </w:rPr>
        <w:t>r</w:t>
      </w:r>
      <w:r w:rsidR="00515DF3" w:rsidRPr="00021865">
        <w:rPr>
          <w:rFonts w:ascii="Arial" w:hAnsi="Arial" w:cs="Arial"/>
          <w:sz w:val="22"/>
          <w:szCs w:val="22"/>
        </w:rPr>
        <w:t xml:space="preserve"> </w:t>
      </w:r>
      <w:r w:rsidR="00515DF3" w:rsidRPr="00021865">
        <w:rPr>
          <w:rFonts w:ascii="Arial" w:hAnsi="Arial" w:cs="Arial"/>
          <w:color w:val="000000"/>
          <w:sz w:val="22"/>
          <w:szCs w:val="22"/>
        </w:rPr>
        <w:t>eno</w:t>
      </w:r>
      <w:r w:rsidR="00E80DCE" w:rsidRPr="00021865">
        <w:rPr>
          <w:rFonts w:ascii="Arial" w:hAnsi="Arial" w:cs="Arial"/>
          <w:color w:val="000000"/>
          <w:sz w:val="22"/>
          <w:szCs w:val="22"/>
        </w:rPr>
        <w:t xml:space="preserve">rmen Windsogkräfte von </w:t>
      </w:r>
      <w:r w:rsidR="0035710F" w:rsidRPr="00021865">
        <w:rPr>
          <w:rFonts w:ascii="Arial" w:hAnsi="Arial" w:cs="Arial"/>
          <w:color w:val="000000"/>
          <w:sz w:val="22"/>
          <w:szCs w:val="22"/>
        </w:rPr>
        <w:t>1,</w:t>
      </w:r>
      <w:r w:rsidR="00E80DCE" w:rsidRPr="00021865">
        <w:rPr>
          <w:rFonts w:ascii="Arial" w:hAnsi="Arial" w:cs="Arial"/>
          <w:color w:val="000000"/>
          <w:sz w:val="22"/>
          <w:szCs w:val="22"/>
        </w:rPr>
        <w:t xml:space="preserve">5 </w:t>
      </w:r>
      <w:r w:rsidR="0035710F" w:rsidRPr="00021865">
        <w:rPr>
          <w:rFonts w:ascii="Arial" w:hAnsi="Arial" w:cs="Arial"/>
          <w:color w:val="000000"/>
          <w:sz w:val="22"/>
          <w:szCs w:val="22"/>
        </w:rPr>
        <w:t>kN/m</w:t>
      </w:r>
      <w:r w:rsidR="0035710F" w:rsidRPr="00021865">
        <w:rPr>
          <w:rFonts w:ascii="Arial" w:hAnsi="Arial" w:cs="Arial"/>
          <w:color w:val="000000"/>
          <w:sz w:val="22"/>
          <w:szCs w:val="22"/>
          <w:vertAlign w:val="superscript"/>
        </w:rPr>
        <w:t>2</w:t>
      </w:r>
      <w:r w:rsidR="00515DF3" w:rsidRPr="00021865">
        <w:rPr>
          <w:rFonts w:ascii="Arial" w:hAnsi="Arial" w:cs="Arial"/>
          <w:sz w:val="22"/>
          <w:szCs w:val="22"/>
        </w:rPr>
        <w:t xml:space="preserve"> zahlreiche Befestiger abgesprengt. Der Blick ins nun offen liegende „Innenleben“ der Gebäudehülle </w:t>
      </w:r>
      <w:r w:rsidR="00090D08" w:rsidRPr="00021865">
        <w:rPr>
          <w:rFonts w:ascii="Arial" w:hAnsi="Arial" w:cs="Arial"/>
          <w:sz w:val="22"/>
          <w:szCs w:val="22"/>
        </w:rPr>
        <w:t>bestätigte die Annahmen des Facility Managements</w:t>
      </w:r>
      <w:r w:rsidR="00515DF3" w:rsidRPr="00021865">
        <w:rPr>
          <w:rFonts w:ascii="Arial" w:hAnsi="Arial" w:cs="Arial"/>
          <w:sz w:val="22"/>
          <w:szCs w:val="22"/>
        </w:rPr>
        <w:t xml:space="preserve">: </w:t>
      </w:r>
      <w:r w:rsidR="00DC053F" w:rsidRPr="00021865">
        <w:rPr>
          <w:rFonts w:ascii="Arial" w:hAnsi="Arial" w:cs="Arial"/>
          <w:sz w:val="22"/>
          <w:szCs w:val="22"/>
        </w:rPr>
        <w:t>Teile der</w:t>
      </w:r>
      <w:r w:rsidR="00515DF3" w:rsidRPr="00021865">
        <w:rPr>
          <w:rFonts w:ascii="Arial" w:hAnsi="Arial" w:cs="Arial"/>
          <w:sz w:val="22"/>
          <w:szCs w:val="22"/>
        </w:rPr>
        <w:t xml:space="preserve"> Dämmung </w:t>
      </w:r>
      <w:r w:rsidR="00DC053F" w:rsidRPr="00021865">
        <w:rPr>
          <w:rFonts w:ascii="Arial" w:hAnsi="Arial" w:cs="Arial"/>
          <w:sz w:val="22"/>
          <w:szCs w:val="22"/>
        </w:rPr>
        <w:t xml:space="preserve">waren </w:t>
      </w:r>
      <w:r w:rsidRPr="00021865">
        <w:rPr>
          <w:rFonts w:ascii="Arial" w:hAnsi="Arial" w:cs="Arial"/>
          <w:sz w:val="22"/>
          <w:szCs w:val="22"/>
        </w:rPr>
        <w:t xml:space="preserve">verrutscht </w:t>
      </w:r>
      <w:r w:rsidR="00DC053F" w:rsidRPr="00021865">
        <w:rPr>
          <w:rFonts w:ascii="Arial" w:hAnsi="Arial" w:cs="Arial"/>
          <w:sz w:val="22"/>
          <w:szCs w:val="22"/>
        </w:rPr>
        <w:t>und</w:t>
      </w:r>
      <w:r w:rsidR="00515DF3" w:rsidRPr="00021865">
        <w:rPr>
          <w:rFonts w:ascii="Arial" w:hAnsi="Arial" w:cs="Arial"/>
          <w:sz w:val="22"/>
          <w:szCs w:val="22"/>
        </w:rPr>
        <w:t xml:space="preserve"> auch die </w:t>
      </w:r>
      <w:r w:rsidR="00DC053F" w:rsidRPr="00021865">
        <w:rPr>
          <w:rFonts w:ascii="Arial" w:hAnsi="Arial" w:cs="Arial"/>
          <w:sz w:val="22"/>
          <w:szCs w:val="22"/>
        </w:rPr>
        <w:t>Dampfbremse war schadhaft</w:t>
      </w:r>
      <w:r w:rsidR="00515DF3" w:rsidRPr="00021865">
        <w:rPr>
          <w:rFonts w:ascii="Arial" w:hAnsi="Arial" w:cs="Arial"/>
          <w:sz w:val="22"/>
          <w:szCs w:val="22"/>
        </w:rPr>
        <w:t xml:space="preserve">. „Wir wussten </w:t>
      </w:r>
      <w:r w:rsidR="00090D08" w:rsidRPr="00021865">
        <w:rPr>
          <w:rFonts w:ascii="Arial" w:hAnsi="Arial" w:cs="Arial"/>
          <w:sz w:val="22"/>
          <w:szCs w:val="22"/>
        </w:rPr>
        <w:t>nun</w:t>
      </w:r>
      <w:r w:rsidR="00515DF3" w:rsidRPr="00021865">
        <w:rPr>
          <w:rFonts w:ascii="Arial" w:hAnsi="Arial" w:cs="Arial"/>
          <w:sz w:val="22"/>
          <w:szCs w:val="22"/>
        </w:rPr>
        <w:t>, dass nur ein</w:t>
      </w:r>
      <w:r w:rsidR="00D04B95" w:rsidRPr="00021865">
        <w:rPr>
          <w:rFonts w:ascii="Arial" w:hAnsi="Arial" w:cs="Arial"/>
          <w:sz w:val="22"/>
          <w:szCs w:val="22"/>
        </w:rPr>
        <w:t>e</w:t>
      </w:r>
      <w:r w:rsidR="00515DF3" w:rsidRPr="00021865">
        <w:rPr>
          <w:rFonts w:ascii="Arial" w:hAnsi="Arial" w:cs="Arial"/>
          <w:sz w:val="22"/>
          <w:szCs w:val="22"/>
        </w:rPr>
        <w:t xml:space="preserve"> vollständige </w:t>
      </w:r>
      <w:r w:rsidR="00D04B95" w:rsidRPr="00021865">
        <w:rPr>
          <w:rFonts w:ascii="Arial" w:hAnsi="Arial" w:cs="Arial"/>
          <w:sz w:val="22"/>
          <w:szCs w:val="22"/>
        </w:rPr>
        <w:t xml:space="preserve">Sanierung </w:t>
      </w:r>
      <w:r w:rsidR="00515DF3" w:rsidRPr="00021865">
        <w:rPr>
          <w:rFonts w:ascii="Arial" w:hAnsi="Arial" w:cs="Arial"/>
          <w:sz w:val="22"/>
          <w:szCs w:val="22"/>
        </w:rPr>
        <w:t xml:space="preserve">von </w:t>
      </w:r>
      <w:r w:rsidR="00D04B95" w:rsidRPr="00021865">
        <w:rPr>
          <w:rFonts w:ascii="Arial" w:hAnsi="Arial" w:cs="Arial"/>
          <w:sz w:val="22"/>
          <w:szCs w:val="22"/>
        </w:rPr>
        <w:t xml:space="preserve">Dichtebene </w:t>
      </w:r>
      <w:r w:rsidR="00515DF3" w:rsidRPr="00021865">
        <w:rPr>
          <w:rFonts w:ascii="Arial" w:hAnsi="Arial" w:cs="Arial"/>
          <w:sz w:val="22"/>
          <w:szCs w:val="22"/>
        </w:rPr>
        <w:t>und Dämmung</w:t>
      </w:r>
      <w:r w:rsidR="00090D08" w:rsidRPr="00021865">
        <w:rPr>
          <w:rFonts w:ascii="Arial" w:hAnsi="Arial" w:cs="Arial"/>
          <w:sz w:val="22"/>
          <w:szCs w:val="22"/>
        </w:rPr>
        <w:t xml:space="preserve"> sowie der äußeren </w:t>
      </w:r>
      <w:r w:rsidR="00176A30" w:rsidRPr="00021865">
        <w:rPr>
          <w:rFonts w:ascii="Arial" w:hAnsi="Arial" w:cs="Arial"/>
          <w:sz w:val="22"/>
          <w:szCs w:val="22"/>
        </w:rPr>
        <w:t>Aluminium</w:t>
      </w:r>
      <w:r w:rsidR="00090D08" w:rsidRPr="00021865">
        <w:rPr>
          <w:rFonts w:ascii="Arial" w:hAnsi="Arial" w:cs="Arial"/>
          <w:sz w:val="22"/>
          <w:szCs w:val="22"/>
        </w:rPr>
        <w:t>bekleidung</w:t>
      </w:r>
      <w:r w:rsidR="00515DF3" w:rsidRPr="00021865">
        <w:rPr>
          <w:rFonts w:ascii="Arial" w:hAnsi="Arial" w:cs="Arial"/>
          <w:sz w:val="22"/>
          <w:szCs w:val="22"/>
        </w:rPr>
        <w:t xml:space="preserve"> das Kondensatproblem</w:t>
      </w:r>
      <w:r w:rsidR="00090D08" w:rsidRPr="00021865">
        <w:rPr>
          <w:rFonts w:ascii="Arial" w:hAnsi="Arial" w:cs="Arial"/>
          <w:sz w:val="22"/>
          <w:szCs w:val="22"/>
        </w:rPr>
        <w:t xml:space="preserve"> in der Tropenhalle</w:t>
      </w:r>
      <w:r w:rsidR="00515DF3" w:rsidRPr="00021865">
        <w:rPr>
          <w:rFonts w:ascii="Arial" w:hAnsi="Arial" w:cs="Arial"/>
          <w:sz w:val="22"/>
          <w:szCs w:val="22"/>
        </w:rPr>
        <w:t xml:space="preserve"> lösen </w:t>
      </w:r>
      <w:r w:rsidR="00F15627" w:rsidRPr="00021865">
        <w:rPr>
          <w:rFonts w:ascii="Arial" w:hAnsi="Arial" w:cs="Arial"/>
          <w:sz w:val="22"/>
          <w:szCs w:val="22"/>
        </w:rPr>
        <w:t xml:space="preserve">und Wärmeverluste im Winter </w:t>
      </w:r>
      <w:r w:rsidR="00176A30" w:rsidRPr="00021865">
        <w:rPr>
          <w:rFonts w:ascii="Arial" w:hAnsi="Arial" w:cs="Arial"/>
          <w:sz w:val="22"/>
          <w:szCs w:val="22"/>
        </w:rPr>
        <w:t>vermeiden würde</w:t>
      </w:r>
      <w:r w:rsidR="00515DF3" w:rsidRPr="00021865">
        <w:rPr>
          <w:rFonts w:ascii="Arial" w:hAnsi="Arial" w:cs="Arial"/>
          <w:sz w:val="22"/>
          <w:szCs w:val="22"/>
        </w:rPr>
        <w:t xml:space="preserve">“, erklärt </w:t>
      </w:r>
      <w:r w:rsidR="00515DF3" w:rsidRPr="00021865">
        <w:rPr>
          <w:rFonts w:ascii="Arial" w:hAnsi="Arial" w:cs="Arial"/>
          <w:color w:val="000000"/>
          <w:sz w:val="22"/>
          <w:szCs w:val="22"/>
        </w:rPr>
        <w:t>Mirko Zander, Dire</w:t>
      </w:r>
      <w:r w:rsidR="00F17ED1" w:rsidRPr="00021865">
        <w:rPr>
          <w:rFonts w:ascii="Arial" w:hAnsi="Arial" w:cs="Arial"/>
          <w:color w:val="000000"/>
          <w:sz w:val="22"/>
          <w:szCs w:val="22"/>
        </w:rPr>
        <w:t>c</w:t>
      </w:r>
      <w:r w:rsidR="00515DF3" w:rsidRPr="00021865">
        <w:rPr>
          <w:rFonts w:ascii="Arial" w:hAnsi="Arial" w:cs="Arial"/>
          <w:color w:val="000000"/>
          <w:sz w:val="22"/>
          <w:szCs w:val="22"/>
        </w:rPr>
        <w:t xml:space="preserve">tor Facility Management </w:t>
      </w:r>
      <w:r w:rsidR="003872C7" w:rsidRPr="00021865">
        <w:rPr>
          <w:rFonts w:ascii="Arial" w:hAnsi="Arial" w:cs="Arial"/>
          <w:color w:val="000000"/>
          <w:sz w:val="22"/>
          <w:szCs w:val="22"/>
        </w:rPr>
        <w:t xml:space="preserve">von </w:t>
      </w:r>
      <w:r w:rsidR="00515DF3" w:rsidRPr="00021865">
        <w:rPr>
          <w:rFonts w:ascii="Arial" w:hAnsi="Arial" w:cs="Arial"/>
          <w:color w:val="000000"/>
          <w:sz w:val="22"/>
          <w:szCs w:val="22"/>
        </w:rPr>
        <w:t>Tropical Islands</w:t>
      </w:r>
      <w:r w:rsidR="00090D08" w:rsidRPr="00021865">
        <w:rPr>
          <w:rFonts w:ascii="Arial" w:hAnsi="Arial" w:cs="Arial"/>
          <w:color w:val="000000"/>
          <w:sz w:val="22"/>
          <w:szCs w:val="22"/>
        </w:rPr>
        <w:t>.</w:t>
      </w:r>
      <w:r w:rsidR="00515DF3" w:rsidRPr="00021865">
        <w:rPr>
          <w:rFonts w:ascii="Arial" w:hAnsi="Arial" w:cs="Arial"/>
          <w:color w:val="000000"/>
          <w:sz w:val="22"/>
          <w:szCs w:val="22"/>
        </w:rPr>
        <w:t xml:space="preserve"> </w:t>
      </w:r>
      <w:r w:rsidR="00515DF3" w:rsidRPr="00021865">
        <w:rPr>
          <w:rFonts w:ascii="Arial" w:hAnsi="Arial" w:cs="Arial"/>
          <w:sz w:val="22"/>
          <w:szCs w:val="22"/>
        </w:rPr>
        <w:t xml:space="preserve">„Klar war auch, dass wir </w:t>
      </w:r>
      <w:r w:rsidR="00DC053F" w:rsidRPr="00021865">
        <w:rPr>
          <w:rFonts w:ascii="Arial" w:hAnsi="Arial" w:cs="Arial"/>
          <w:sz w:val="22"/>
          <w:szCs w:val="22"/>
        </w:rPr>
        <w:t>Veränderungen an der Dachkonstruktion</w:t>
      </w:r>
      <w:r w:rsidR="00515DF3" w:rsidRPr="00021865">
        <w:rPr>
          <w:rFonts w:ascii="Arial" w:hAnsi="Arial" w:cs="Arial"/>
          <w:sz w:val="22"/>
          <w:szCs w:val="22"/>
        </w:rPr>
        <w:t xml:space="preserve"> </w:t>
      </w:r>
      <w:r w:rsidR="00DC053F" w:rsidRPr="00021865">
        <w:rPr>
          <w:rFonts w:ascii="Arial" w:hAnsi="Arial" w:cs="Arial"/>
          <w:sz w:val="22"/>
          <w:szCs w:val="22"/>
        </w:rPr>
        <w:t>vornehmen</w:t>
      </w:r>
      <w:r w:rsidR="00515DF3" w:rsidRPr="00021865">
        <w:rPr>
          <w:rFonts w:ascii="Arial" w:hAnsi="Arial" w:cs="Arial"/>
          <w:sz w:val="22"/>
          <w:szCs w:val="22"/>
        </w:rPr>
        <w:t xml:space="preserve"> müssen, um </w:t>
      </w:r>
      <w:r w:rsidR="00211B85" w:rsidRPr="00021865">
        <w:rPr>
          <w:rFonts w:ascii="Arial" w:hAnsi="Arial" w:cs="Arial"/>
          <w:sz w:val="22"/>
          <w:szCs w:val="22"/>
        </w:rPr>
        <w:t>zukünftig Schäden zu vermeiden</w:t>
      </w:r>
      <w:r w:rsidR="00515DF3" w:rsidRPr="00021865">
        <w:rPr>
          <w:rFonts w:ascii="Arial" w:hAnsi="Arial" w:cs="Arial"/>
          <w:sz w:val="22"/>
          <w:szCs w:val="22"/>
        </w:rPr>
        <w:t>.“</w:t>
      </w:r>
      <w:r w:rsidR="00090D08" w:rsidRPr="00021865">
        <w:rPr>
          <w:rFonts w:ascii="Arial" w:hAnsi="Arial" w:cs="Arial"/>
          <w:sz w:val="22"/>
          <w:szCs w:val="22"/>
        </w:rPr>
        <w:t xml:space="preserve"> </w:t>
      </w:r>
    </w:p>
    <w:p w14:paraId="427148F3" w14:textId="77777777" w:rsidR="00961068" w:rsidRPr="00021865" w:rsidRDefault="00961068" w:rsidP="00090D08">
      <w:pPr>
        <w:spacing w:line="360" w:lineRule="auto"/>
        <w:jc w:val="both"/>
        <w:rPr>
          <w:rFonts w:ascii="Arial" w:hAnsi="Arial" w:cs="Arial"/>
          <w:sz w:val="22"/>
          <w:szCs w:val="22"/>
        </w:rPr>
      </w:pPr>
    </w:p>
    <w:p w14:paraId="0F0859FD" w14:textId="77777777" w:rsidR="00815493" w:rsidRPr="00021865" w:rsidRDefault="00815493" w:rsidP="00090D08">
      <w:pPr>
        <w:spacing w:line="360" w:lineRule="auto"/>
        <w:jc w:val="both"/>
        <w:rPr>
          <w:rFonts w:ascii="Arial" w:hAnsi="Arial" w:cs="Arial"/>
          <w:b/>
          <w:bCs/>
          <w:color w:val="000000"/>
          <w:sz w:val="22"/>
          <w:szCs w:val="22"/>
        </w:rPr>
      </w:pPr>
      <w:r w:rsidRPr="00021865">
        <w:rPr>
          <w:rFonts w:ascii="Arial" w:hAnsi="Arial" w:cs="Arial"/>
          <w:b/>
          <w:bCs/>
          <w:color w:val="000000"/>
          <w:sz w:val="22"/>
          <w:szCs w:val="22"/>
        </w:rPr>
        <w:t>Prüfung im Windkanal</w:t>
      </w:r>
    </w:p>
    <w:p w14:paraId="4E70EBDE" w14:textId="2587C0AB" w:rsidR="00515DF3" w:rsidRPr="00021865" w:rsidRDefault="00090D08" w:rsidP="00515DF3">
      <w:pPr>
        <w:spacing w:line="360" w:lineRule="auto"/>
        <w:jc w:val="both"/>
        <w:rPr>
          <w:rFonts w:ascii="Arial" w:hAnsi="Arial" w:cs="Arial"/>
          <w:sz w:val="22"/>
          <w:szCs w:val="22"/>
        </w:rPr>
      </w:pPr>
      <w:r w:rsidRPr="00021865">
        <w:rPr>
          <w:rFonts w:ascii="Arial" w:hAnsi="Arial" w:cs="Arial"/>
          <w:color w:val="000000"/>
          <w:sz w:val="22"/>
          <w:szCs w:val="22"/>
        </w:rPr>
        <w:t>Im Vorfeld der Sanierung hatte der Bauherr e</w:t>
      </w:r>
      <w:r w:rsidR="00343A27" w:rsidRPr="00021865">
        <w:rPr>
          <w:rFonts w:ascii="Arial" w:hAnsi="Arial" w:cs="Arial"/>
          <w:color w:val="000000"/>
          <w:sz w:val="22"/>
          <w:szCs w:val="22"/>
        </w:rPr>
        <w:t xml:space="preserve">in Modell des neuen Dachaufbaus </w:t>
      </w:r>
      <w:r w:rsidR="00DC053F" w:rsidRPr="00021865">
        <w:rPr>
          <w:rFonts w:ascii="Arial" w:hAnsi="Arial" w:cs="Arial"/>
          <w:color w:val="000000"/>
          <w:sz w:val="22"/>
          <w:szCs w:val="22"/>
        </w:rPr>
        <w:t xml:space="preserve">im Windkanal </w:t>
      </w:r>
      <w:r w:rsidRPr="00021865">
        <w:rPr>
          <w:rFonts w:ascii="Arial" w:hAnsi="Arial" w:cs="Arial"/>
          <w:color w:val="000000"/>
          <w:sz w:val="22"/>
          <w:szCs w:val="22"/>
        </w:rPr>
        <w:t>testen lassen.</w:t>
      </w:r>
      <w:r w:rsidR="00343A27" w:rsidRPr="00021865">
        <w:rPr>
          <w:rFonts w:ascii="Arial" w:hAnsi="Arial" w:cs="Arial"/>
          <w:color w:val="000000"/>
          <w:sz w:val="22"/>
          <w:szCs w:val="22"/>
        </w:rPr>
        <w:t xml:space="preserve"> </w:t>
      </w:r>
      <w:r w:rsidRPr="00021865">
        <w:rPr>
          <w:rFonts w:ascii="Arial" w:hAnsi="Arial" w:cs="Arial"/>
          <w:color w:val="000000"/>
          <w:sz w:val="22"/>
          <w:szCs w:val="22"/>
        </w:rPr>
        <w:t xml:space="preserve">Laut der </w:t>
      </w:r>
      <w:r w:rsidR="0035710F" w:rsidRPr="00021865">
        <w:rPr>
          <w:rFonts w:ascii="Arial" w:hAnsi="Arial" w:cs="Arial"/>
          <w:color w:val="000000"/>
          <w:sz w:val="22"/>
          <w:szCs w:val="22"/>
        </w:rPr>
        <w:t xml:space="preserve">dort durchgeführten </w:t>
      </w:r>
      <w:r w:rsidR="00515DF3" w:rsidRPr="00021865">
        <w:rPr>
          <w:rFonts w:ascii="Arial" w:hAnsi="Arial" w:cs="Arial"/>
          <w:color w:val="000000"/>
          <w:sz w:val="22"/>
          <w:szCs w:val="22"/>
        </w:rPr>
        <w:t>Prüfungen</w:t>
      </w:r>
      <w:r w:rsidRPr="00021865">
        <w:rPr>
          <w:rFonts w:ascii="Arial" w:hAnsi="Arial" w:cs="Arial"/>
          <w:color w:val="000000"/>
          <w:sz w:val="22"/>
          <w:szCs w:val="22"/>
        </w:rPr>
        <w:t xml:space="preserve"> wird die neue Dachhülle</w:t>
      </w:r>
      <w:r w:rsidR="00515DF3" w:rsidRPr="00021865">
        <w:rPr>
          <w:rFonts w:ascii="Arial" w:hAnsi="Arial" w:cs="Arial"/>
          <w:color w:val="000000"/>
          <w:sz w:val="22"/>
          <w:szCs w:val="22"/>
        </w:rPr>
        <w:t xml:space="preserve"> Windgeschwindigkeiten von </w:t>
      </w:r>
      <w:r w:rsidR="003B4036" w:rsidRPr="00021865">
        <w:rPr>
          <w:rFonts w:ascii="Arial" w:hAnsi="Arial" w:cs="Arial"/>
          <w:color w:val="000000"/>
          <w:sz w:val="22"/>
          <w:szCs w:val="22"/>
        </w:rPr>
        <w:t xml:space="preserve">über </w:t>
      </w:r>
      <w:r w:rsidR="00515DF3" w:rsidRPr="00021865">
        <w:rPr>
          <w:rFonts w:ascii="Arial" w:hAnsi="Arial" w:cs="Arial"/>
          <w:color w:val="000000"/>
          <w:sz w:val="22"/>
          <w:szCs w:val="22"/>
        </w:rPr>
        <w:t xml:space="preserve">200 km/h </w:t>
      </w:r>
      <w:r w:rsidRPr="00021865">
        <w:rPr>
          <w:rFonts w:ascii="Arial" w:hAnsi="Arial" w:cs="Arial"/>
          <w:color w:val="000000"/>
          <w:sz w:val="22"/>
          <w:szCs w:val="22"/>
        </w:rPr>
        <w:t>standhalten</w:t>
      </w:r>
      <w:r w:rsidR="00515DF3" w:rsidRPr="00021865">
        <w:rPr>
          <w:rFonts w:ascii="Arial" w:hAnsi="Arial" w:cs="Arial"/>
          <w:color w:val="000000"/>
          <w:sz w:val="22"/>
          <w:szCs w:val="22"/>
        </w:rPr>
        <w:t>.</w:t>
      </w:r>
      <w:r w:rsidR="00B20594" w:rsidRPr="00021865">
        <w:rPr>
          <w:rFonts w:ascii="Arial" w:hAnsi="Arial" w:cs="Arial"/>
          <w:color w:val="000000"/>
          <w:sz w:val="22"/>
          <w:szCs w:val="22"/>
        </w:rPr>
        <w:t xml:space="preserve"> </w:t>
      </w:r>
      <w:r w:rsidR="00515DF3" w:rsidRPr="00021865">
        <w:rPr>
          <w:rFonts w:ascii="Arial" w:hAnsi="Arial" w:cs="Arial"/>
          <w:sz w:val="22"/>
          <w:szCs w:val="22"/>
        </w:rPr>
        <w:t xml:space="preserve">Das hinzugezogene Architekturbüro </w:t>
      </w:r>
      <w:r w:rsidR="000568BB" w:rsidRPr="00021865">
        <w:rPr>
          <w:rFonts w:ascii="Arial" w:hAnsi="Arial" w:cs="Arial"/>
          <w:color w:val="000000"/>
          <w:sz w:val="22"/>
          <w:szCs w:val="22"/>
        </w:rPr>
        <w:t xml:space="preserve">Artytech2 </w:t>
      </w:r>
      <w:r w:rsidRPr="00021865">
        <w:rPr>
          <w:rFonts w:ascii="Arial" w:hAnsi="Arial" w:cs="Arial"/>
          <w:color w:val="000000"/>
          <w:sz w:val="22"/>
          <w:szCs w:val="22"/>
        </w:rPr>
        <w:t>Hermoso &amp; Heimannsfeld arquitectos s.l.p</w:t>
      </w:r>
      <w:r w:rsidR="003A4120" w:rsidRPr="00021865">
        <w:rPr>
          <w:rFonts w:ascii="Arial" w:hAnsi="Arial" w:cs="Arial"/>
          <w:color w:val="000000"/>
          <w:sz w:val="22"/>
          <w:szCs w:val="22"/>
        </w:rPr>
        <w:t xml:space="preserve"> aus Madrid</w:t>
      </w:r>
      <w:r w:rsidR="00515DF3" w:rsidRPr="00021865">
        <w:rPr>
          <w:rFonts w:ascii="Arial" w:hAnsi="Arial" w:cs="Arial"/>
          <w:sz w:val="22"/>
          <w:szCs w:val="22"/>
        </w:rPr>
        <w:t xml:space="preserve">, ein langjähriger Partner des </w:t>
      </w:r>
      <w:r w:rsidR="00B20594" w:rsidRPr="00021865">
        <w:rPr>
          <w:rFonts w:ascii="Arial" w:hAnsi="Arial" w:cs="Arial"/>
          <w:sz w:val="22"/>
          <w:szCs w:val="22"/>
        </w:rPr>
        <w:t>Bauherrn</w:t>
      </w:r>
      <w:r w:rsidR="00515DF3" w:rsidRPr="00021865">
        <w:rPr>
          <w:rFonts w:ascii="Arial" w:hAnsi="Arial" w:cs="Arial"/>
          <w:sz w:val="22"/>
          <w:szCs w:val="22"/>
        </w:rPr>
        <w:t xml:space="preserve">, </w:t>
      </w:r>
      <w:r w:rsidR="00B20594" w:rsidRPr="00021865">
        <w:rPr>
          <w:rFonts w:ascii="Arial" w:hAnsi="Arial" w:cs="Arial"/>
          <w:sz w:val="22"/>
          <w:szCs w:val="22"/>
        </w:rPr>
        <w:t>hatte</w:t>
      </w:r>
      <w:r w:rsidR="00343A27" w:rsidRPr="00021865">
        <w:rPr>
          <w:rFonts w:ascii="Arial" w:hAnsi="Arial" w:cs="Arial"/>
          <w:sz w:val="22"/>
          <w:szCs w:val="22"/>
        </w:rPr>
        <w:t xml:space="preserve"> </w:t>
      </w:r>
      <w:r w:rsidR="0035710F" w:rsidRPr="00021865">
        <w:rPr>
          <w:rFonts w:ascii="Arial" w:hAnsi="Arial" w:cs="Arial"/>
          <w:sz w:val="22"/>
          <w:szCs w:val="22"/>
        </w:rPr>
        <w:t xml:space="preserve">als neue Dämmung die </w:t>
      </w:r>
      <w:r w:rsidR="00343A27" w:rsidRPr="00021865">
        <w:rPr>
          <w:rFonts w:ascii="Arial" w:hAnsi="Arial" w:cs="Arial"/>
          <w:sz w:val="22"/>
          <w:szCs w:val="22"/>
        </w:rPr>
        <w:t>„Fixrock</w:t>
      </w:r>
      <w:r w:rsidR="00DC053F" w:rsidRPr="00021865">
        <w:rPr>
          <w:rFonts w:ascii="Arial" w:hAnsi="Arial" w:cs="Arial"/>
          <w:sz w:val="22"/>
          <w:szCs w:val="22"/>
        </w:rPr>
        <w:t xml:space="preserve"> VS</w:t>
      </w:r>
      <w:r w:rsidR="00343A27" w:rsidRPr="00021865">
        <w:rPr>
          <w:rFonts w:ascii="Arial" w:hAnsi="Arial" w:cs="Arial"/>
          <w:sz w:val="22"/>
          <w:szCs w:val="22"/>
        </w:rPr>
        <w:t xml:space="preserve">“ </w:t>
      </w:r>
      <w:r w:rsidR="00515DF3" w:rsidRPr="00021865">
        <w:rPr>
          <w:rFonts w:ascii="Arial" w:hAnsi="Arial" w:cs="Arial"/>
          <w:sz w:val="22"/>
          <w:szCs w:val="22"/>
        </w:rPr>
        <w:t>von ROCKWOOL</w:t>
      </w:r>
      <w:r w:rsidR="00B20594" w:rsidRPr="00021865">
        <w:rPr>
          <w:rFonts w:ascii="Arial" w:hAnsi="Arial" w:cs="Arial"/>
          <w:sz w:val="22"/>
          <w:szCs w:val="22"/>
        </w:rPr>
        <w:t xml:space="preserve"> </w:t>
      </w:r>
      <w:r w:rsidR="00B20594" w:rsidRPr="00021865">
        <w:rPr>
          <w:rFonts w:ascii="Arial" w:hAnsi="Arial" w:cs="Arial"/>
          <w:sz w:val="22"/>
          <w:szCs w:val="22"/>
        </w:rPr>
        <w:lastRenderedPageBreak/>
        <w:t>empfohlen</w:t>
      </w:r>
      <w:r w:rsidR="00DC053F" w:rsidRPr="00021865">
        <w:rPr>
          <w:rFonts w:ascii="Arial" w:hAnsi="Arial" w:cs="Arial"/>
          <w:sz w:val="22"/>
          <w:szCs w:val="22"/>
        </w:rPr>
        <w:t xml:space="preserve"> und bat den</w:t>
      </w:r>
      <w:r w:rsidR="00B20594" w:rsidRPr="00021865">
        <w:rPr>
          <w:rFonts w:ascii="Arial" w:hAnsi="Arial" w:cs="Arial"/>
          <w:sz w:val="22"/>
          <w:szCs w:val="22"/>
        </w:rPr>
        <w:t xml:space="preserve"> Hersteller</w:t>
      </w:r>
      <w:r w:rsidR="00515DF3" w:rsidRPr="00021865">
        <w:rPr>
          <w:rFonts w:ascii="Arial" w:hAnsi="Arial" w:cs="Arial"/>
          <w:sz w:val="22"/>
          <w:szCs w:val="22"/>
        </w:rPr>
        <w:t xml:space="preserve"> </w:t>
      </w:r>
      <w:r w:rsidR="00DC053F" w:rsidRPr="00021865">
        <w:rPr>
          <w:rFonts w:ascii="Arial" w:hAnsi="Arial" w:cs="Arial"/>
          <w:sz w:val="22"/>
          <w:szCs w:val="22"/>
        </w:rPr>
        <w:t xml:space="preserve">um Stellungnahme hinsichtlich der Eignung </w:t>
      </w:r>
      <w:r w:rsidR="0035710F" w:rsidRPr="00021865">
        <w:rPr>
          <w:rFonts w:ascii="Arial" w:hAnsi="Arial" w:cs="Arial"/>
          <w:sz w:val="22"/>
          <w:szCs w:val="22"/>
        </w:rPr>
        <w:t>dieser Fassadendämmplatte</w:t>
      </w:r>
      <w:r w:rsidR="00DC053F" w:rsidRPr="00021865">
        <w:rPr>
          <w:rFonts w:ascii="Arial" w:hAnsi="Arial" w:cs="Arial"/>
          <w:sz w:val="22"/>
          <w:szCs w:val="22"/>
        </w:rPr>
        <w:t xml:space="preserve"> für die geplante Sanierung</w:t>
      </w:r>
      <w:r w:rsidR="00515DF3" w:rsidRPr="00021865">
        <w:rPr>
          <w:rFonts w:ascii="Arial" w:hAnsi="Arial" w:cs="Arial"/>
          <w:sz w:val="22"/>
          <w:szCs w:val="22"/>
        </w:rPr>
        <w:t>.</w:t>
      </w:r>
    </w:p>
    <w:p w14:paraId="5D157CE3" w14:textId="77777777" w:rsidR="00515DF3" w:rsidRPr="00021865" w:rsidRDefault="00515DF3" w:rsidP="00515DF3">
      <w:pPr>
        <w:spacing w:line="360" w:lineRule="auto"/>
        <w:jc w:val="both"/>
        <w:rPr>
          <w:rFonts w:ascii="Arial" w:hAnsi="Arial" w:cs="Arial"/>
          <w:sz w:val="22"/>
          <w:szCs w:val="22"/>
        </w:rPr>
      </w:pPr>
    </w:p>
    <w:p w14:paraId="1C64F71E" w14:textId="03C4E66E" w:rsidR="00B20594" w:rsidRPr="00021865" w:rsidRDefault="00515DF3" w:rsidP="00515DF3">
      <w:pPr>
        <w:spacing w:line="360" w:lineRule="auto"/>
        <w:jc w:val="both"/>
        <w:rPr>
          <w:rFonts w:ascii="Arial" w:hAnsi="Arial" w:cs="Arial"/>
          <w:sz w:val="22"/>
          <w:szCs w:val="22"/>
        </w:rPr>
      </w:pPr>
      <w:r w:rsidRPr="00021865">
        <w:rPr>
          <w:rFonts w:ascii="Arial" w:hAnsi="Arial" w:cs="Arial"/>
          <w:sz w:val="22"/>
          <w:szCs w:val="22"/>
        </w:rPr>
        <w:t>Kann die „Fixrock“ Dämmplatte im Radius der Luftschiffhalle</w:t>
      </w:r>
      <w:r w:rsidR="003A4120" w:rsidRPr="00021865">
        <w:rPr>
          <w:rFonts w:ascii="Arial" w:hAnsi="Arial" w:cs="Arial"/>
          <w:sz w:val="22"/>
          <w:szCs w:val="22"/>
        </w:rPr>
        <w:t xml:space="preserve"> gebogen sicher</w:t>
      </w:r>
      <w:r w:rsidRPr="00021865">
        <w:rPr>
          <w:rFonts w:ascii="Arial" w:hAnsi="Arial" w:cs="Arial"/>
          <w:sz w:val="22"/>
          <w:szCs w:val="22"/>
        </w:rPr>
        <w:t xml:space="preserve"> verlegt werden? Mit welcher Art von Befestigung könne</w:t>
      </w:r>
      <w:r w:rsidR="00DC053F" w:rsidRPr="00021865">
        <w:rPr>
          <w:rFonts w:ascii="Arial" w:hAnsi="Arial" w:cs="Arial"/>
          <w:sz w:val="22"/>
          <w:szCs w:val="22"/>
        </w:rPr>
        <w:t>n</w:t>
      </w:r>
      <w:r w:rsidRPr="00021865">
        <w:rPr>
          <w:rFonts w:ascii="Arial" w:hAnsi="Arial" w:cs="Arial"/>
          <w:sz w:val="22"/>
          <w:szCs w:val="22"/>
        </w:rPr>
        <w:t xml:space="preserve"> die Dämmplatten </w:t>
      </w:r>
      <w:r w:rsidR="00DC053F" w:rsidRPr="00021865">
        <w:rPr>
          <w:rFonts w:ascii="Arial" w:hAnsi="Arial" w:cs="Arial"/>
          <w:sz w:val="22"/>
          <w:szCs w:val="22"/>
        </w:rPr>
        <w:t xml:space="preserve">sicher </w:t>
      </w:r>
      <w:r w:rsidR="00F15627" w:rsidRPr="00021865">
        <w:rPr>
          <w:rFonts w:ascii="Arial" w:hAnsi="Arial" w:cs="Arial"/>
          <w:sz w:val="22"/>
          <w:szCs w:val="22"/>
        </w:rPr>
        <w:t xml:space="preserve">verlegt </w:t>
      </w:r>
      <w:r w:rsidR="00DC053F" w:rsidRPr="00021865">
        <w:rPr>
          <w:rFonts w:ascii="Arial" w:hAnsi="Arial" w:cs="Arial"/>
          <w:sz w:val="22"/>
          <w:szCs w:val="22"/>
        </w:rPr>
        <w:t>werden</w:t>
      </w:r>
      <w:r w:rsidRPr="00021865">
        <w:rPr>
          <w:rFonts w:ascii="Arial" w:hAnsi="Arial" w:cs="Arial"/>
          <w:sz w:val="22"/>
          <w:szCs w:val="22"/>
        </w:rPr>
        <w:t xml:space="preserve">? </w:t>
      </w:r>
      <w:r w:rsidR="00E64485" w:rsidRPr="00021865">
        <w:rPr>
          <w:rFonts w:ascii="Arial" w:hAnsi="Arial" w:cs="Arial"/>
          <w:sz w:val="22"/>
          <w:szCs w:val="22"/>
        </w:rPr>
        <w:t xml:space="preserve">Wie kann Wasser in der Bauphase abgeführt werden? </w:t>
      </w:r>
      <w:r w:rsidR="004C3209" w:rsidRPr="00021865">
        <w:rPr>
          <w:rFonts w:ascii="Arial" w:hAnsi="Arial" w:cs="Arial"/>
          <w:sz w:val="22"/>
          <w:szCs w:val="22"/>
        </w:rPr>
        <w:t xml:space="preserve">Wie lange </w:t>
      </w:r>
      <w:r w:rsidR="00E64485" w:rsidRPr="00021865">
        <w:rPr>
          <w:rFonts w:ascii="Arial" w:hAnsi="Arial" w:cs="Arial"/>
          <w:sz w:val="22"/>
          <w:szCs w:val="22"/>
        </w:rPr>
        <w:t xml:space="preserve">könnte </w:t>
      </w:r>
      <w:r w:rsidR="004C3209" w:rsidRPr="00021865">
        <w:rPr>
          <w:rFonts w:ascii="Arial" w:hAnsi="Arial" w:cs="Arial"/>
          <w:sz w:val="22"/>
          <w:szCs w:val="22"/>
        </w:rPr>
        <w:t xml:space="preserve">der Dämmstoff in der Bauphase </w:t>
      </w:r>
      <w:r w:rsidR="00E64485" w:rsidRPr="00021865">
        <w:rPr>
          <w:rFonts w:ascii="Arial" w:hAnsi="Arial" w:cs="Arial"/>
          <w:sz w:val="22"/>
          <w:szCs w:val="22"/>
        </w:rPr>
        <w:t xml:space="preserve">notfalls </w:t>
      </w:r>
      <w:r w:rsidR="004C3209" w:rsidRPr="00021865">
        <w:rPr>
          <w:rFonts w:ascii="Arial" w:hAnsi="Arial" w:cs="Arial"/>
          <w:sz w:val="22"/>
          <w:szCs w:val="22"/>
        </w:rPr>
        <w:t xml:space="preserve">einer Freibewitterung ausgesetzt sein? Um die </w:t>
      </w:r>
      <w:r w:rsidR="0002091D" w:rsidRPr="00021865">
        <w:rPr>
          <w:rFonts w:ascii="Arial" w:hAnsi="Arial" w:cs="Arial"/>
          <w:sz w:val="22"/>
          <w:szCs w:val="22"/>
        </w:rPr>
        <w:t>Sicherheit der</w:t>
      </w:r>
      <w:r w:rsidR="003B4036" w:rsidRPr="00021865">
        <w:rPr>
          <w:rFonts w:ascii="Arial" w:hAnsi="Arial" w:cs="Arial"/>
          <w:sz w:val="22"/>
          <w:szCs w:val="22"/>
        </w:rPr>
        <w:t xml:space="preserve"> speziell geschulten Arbeiter</w:t>
      </w:r>
      <w:r w:rsidR="0002091D" w:rsidRPr="00021865">
        <w:rPr>
          <w:rFonts w:ascii="Arial" w:hAnsi="Arial" w:cs="Arial"/>
          <w:sz w:val="22"/>
          <w:szCs w:val="22"/>
        </w:rPr>
        <w:t xml:space="preserve"> </w:t>
      </w:r>
      <w:r w:rsidR="003B4036" w:rsidRPr="00021865">
        <w:rPr>
          <w:rFonts w:ascii="Arial" w:hAnsi="Arial" w:cs="Arial"/>
          <w:sz w:val="22"/>
          <w:szCs w:val="22"/>
        </w:rPr>
        <w:t xml:space="preserve">an </w:t>
      </w:r>
      <w:r w:rsidR="0035710F" w:rsidRPr="00021865">
        <w:rPr>
          <w:rFonts w:ascii="Arial" w:hAnsi="Arial" w:cs="Arial"/>
          <w:sz w:val="22"/>
          <w:szCs w:val="22"/>
        </w:rPr>
        <w:t>de</w:t>
      </w:r>
      <w:r w:rsidR="003B4036" w:rsidRPr="00021865">
        <w:rPr>
          <w:rFonts w:ascii="Arial" w:hAnsi="Arial" w:cs="Arial"/>
          <w:sz w:val="22"/>
          <w:szCs w:val="22"/>
        </w:rPr>
        <w:t>r Halle</w:t>
      </w:r>
      <w:r w:rsidR="00DC053F" w:rsidRPr="00021865">
        <w:rPr>
          <w:rFonts w:ascii="Arial" w:hAnsi="Arial" w:cs="Arial"/>
          <w:sz w:val="22"/>
          <w:szCs w:val="22"/>
        </w:rPr>
        <w:t xml:space="preserve"> zu gewährleisten</w:t>
      </w:r>
      <w:r w:rsidR="004C3209" w:rsidRPr="00021865">
        <w:rPr>
          <w:rFonts w:ascii="Arial" w:hAnsi="Arial" w:cs="Arial"/>
          <w:sz w:val="22"/>
          <w:szCs w:val="22"/>
        </w:rPr>
        <w:t xml:space="preserve">, wird die Montage von Dämmung und Bekleidung sofort abgebrochen, wenn Regen oder </w:t>
      </w:r>
      <w:r w:rsidR="00E64485" w:rsidRPr="00021865">
        <w:rPr>
          <w:rFonts w:ascii="Arial" w:hAnsi="Arial" w:cs="Arial"/>
          <w:sz w:val="22"/>
          <w:szCs w:val="22"/>
        </w:rPr>
        <w:t>Wind</w:t>
      </w:r>
      <w:r w:rsidR="004C3209" w:rsidRPr="00021865">
        <w:rPr>
          <w:rFonts w:ascii="Arial" w:hAnsi="Arial" w:cs="Arial"/>
          <w:sz w:val="22"/>
          <w:szCs w:val="22"/>
        </w:rPr>
        <w:t xml:space="preserve"> </w:t>
      </w:r>
      <w:r w:rsidR="00E64485" w:rsidRPr="00021865">
        <w:rPr>
          <w:rFonts w:ascii="Arial" w:hAnsi="Arial" w:cs="Arial"/>
          <w:sz w:val="22"/>
          <w:szCs w:val="22"/>
        </w:rPr>
        <w:t>aufkommen</w:t>
      </w:r>
      <w:r w:rsidR="004C3209" w:rsidRPr="00021865">
        <w:rPr>
          <w:rFonts w:ascii="Arial" w:hAnsi="Arial" w:cs="Arial"/>
          <w:sz w:val="22"/>
          <w:szCs w:val="22"/>
        </w:rPr>
        <w:t xml:space="preserve">. </w:t>
      </w:r>
      <w:r w:rsidR="00E64485" w:rsidRPr="00021865">
        <w:rPr>
          <w:rFonts w:ascii="Arial" w:hAnsi="Arial" w:cs="Arial"/>
          <w:sz w:val="22"/>
          <w:szCs w:val="22"/>
        </w:rPr>
        <w:t xml:space="preserve">Sollten die </w:t>
      </w:r>
      <w:r w:rsidR="0035710F" w:rsidRPr="00021865">
        <w:rPr>
          <w:rFonts w:ascii="Arial" w:hAnsi="Arial" w:cs="Arial"/>
          <w:sz w:val="22"/>
          <w:szCs w:val="22"/>
        </w:rPr>
        <w:t xml:space="preserve">Monteure </w:t>
      </w:r>
      <w:r w:rsidR="00F15627" w:rsidRPr="00021865">
        <w:rPr>
          <w:rFonts w:ascii="Arial" w:hAnsi="Arial" w:cs="Arial"/>
          <w:sz w:val="22"/>
          <w:szCs w:val="22"/>
        </w:rPr>
        <w:t>einmal</w:t>
      </w:r>
      <w:r w:rsidR="00E64485" w:rsidRPr="00021865">
        <w:rPr>
          <w:rFonts w:ascii="Arial" w:hAnsi="Arial" w:cs="Arial"/>
          <w:sz w:val="22"/>
          <w:szCs w:val="22"/>
        </w:rPr>
        <w:t xml:space="preserve"> nicht mehr die Chance haben</w:t>
      </w:r>
      <w:r w:rsidR="00AC65BC" w:rsidRPr="00021865">
        <w:rPr>
          <w:rFonts w:ascii="Arial" w:hAnsi="Arial" w:cs="Arial"/>
          <w:sz w:val="22"/>
          <w:szCs w:val="22"/>
        </w:rPr>
        <w:t>, unmittelbar nach der Verlegung der Dämmung</w:t>
      </w:r>
      <w:r w:rsidR="00DC053F" w:rsidRPr="00021865">
        <w:rPr>
          <w:rFonts w:ascii="Arial" w:hAnsi="Arial" w:cs="Arial"/>
          <w:sz w:val="22"/>
          <w:szCs w:val="22"/>
        </w:rPr>
        <w:t xml:space="preserve"> </w:t>
      </w:r>
      <w:r w:rsidR="003B4036" w:rsidRPr="00021865">
        <w:rPr>
          <w:rFonts w:ascii="Arial" w:hAnsi="Arial" w:cs="Arial"/>
          <w:sz w:val="22"/>
          <w:szCs w:val="22"/>
        </w:rPr>
        <w:t>das äußere Stahlblech und das Aluminium als äußerste Dachschicht</w:t>
      </w:r>
      <w:r w:rsidR="00AC65BC" w:rsidRPr="00021865">
        <w:rPr>
          <w:rFonts w:ascii="Arial" w:hAnsi="Arial" w:cs="Arial"/>
          <w:sz w:val="22"/>
          <w:szCs w:val="22"/>
        </w:rPr>
        <w:t xml:space="preserve"> </w:t>
      </w:r>
      <w:r w:rsidR="00E64485" w:rsidRPr="00021865">
        <w:rPr>
          <w:rFonts w:ascii="Arial" w:hAnsi="Arial" w:cs="Arial"/>
          <w:sz w:val="22"/>
          <w:szCs w:val="22"/>
        </w:rPr>
        <w:t>zu montieren, so hätte dies für die Qualität der Dämmung keine negativen Konsequenzen</w:t>
      </w:r>
      <w:r w:rsidR="00AC65BC" w:rsidRPr="00021865">
        <w:rPr>
          <w:rFonts w:ascii="Arial" w:hAnsi="Arial" w:cs="Arial"/>
          <w:sz w:val="22"/>
          <w:szCs w:val="22"/>
        </w:rPr>
        <w:t xml:space="preserve">. </w:t>
      </w:r>
      <w:r w:rsidR="0035710F" w:rsidRPr="00021865">
        <w:rPr>
          <w:rFonts w:ascii="Arial" w:hAnsi="Arial" w:cs="Arial"/>
          <w:sz w:val="22"/>
          <w:szCs w:val="22"/>
        </w:rPr>
        <w:t>Die hydrophobierten Platten</w:t>
      </w:r>
      <w:r w:rsidR="00AC65BC" w:rsidRPr="00021865">
        <w:rPr>
          <w:rFonts w:ascii="Arial" w:hAnsi="Arial" w:cs="Arial"/>
          <w:sz w:val="22"/>
          <w:szCs w:val="22"/>
        </w:rPr>
        <w:t xml:space="preserve"> bleib</w:t>
      </w:r>
      <w:r w:rsidR="0035710F" w:rsidRPr="00021865">
        <w:rPr>
          <w:rFonts w:ascii="Arial" w:hAnsi="Arial" w:cs="Arial"/>
          <w:sz w:val="22"/>
          <w:szCs w:val="22"/>
        </w:rPr>
        <w:t>en</w:t>
      </w:r>
      <w:r w:rsidR="00AC65BC" w:rsidRPr="00021865">
        <w:rPr>
          <w:rFonts w:ascii="Arial" w:hAnsi="Arial" w:cs="Arial"/>
          <w:sz w:val="22"/>
          <w:szCs w:val="22"/>
        </w:rPr>
        <w:t xml:space="preserve"> formstabil und verlier</w:t>
      </w:r>
      <w:r w:rsidR="0035710F" w:rsidRPr="00021865">
        <w:rPr>
          <w:rFonts w:ascii="Arial" w:hAnsi="Arial" w:cs="Arial"/>
          <w:sz w:val="22"/>
          <w:szCs w:val="22"/>
        </w:rPr>
        <w:t>en</w:t>
      </w:r>
      <w:r w:rsidR="00AC65BC" w:rsidRPr="00021865">
        <w:rPr>
          <w:rFonts w:ascii="Arial" w:hAnsi="Arial" w:cs="Arial"/>
          <w:sz w:val="22"/>
          <w:szCs w:val="22"/>
        </w:rPr>
        <w:t xml:space="preserve"> auch </w:t>
      </w:r>
      <w:r w:rsidR="003B4036" w:rsidRPr="00021865">
        <w:rPr>
          <w:rFonts w:ascii="Arial" w:hAnsi="Arial" w:cs="Arial"/>
          <w:sz w:val="22"/>
          <w:szCs w:val="22"/>
        </w:rPr>
        <w:t>keine</w:t>
      </w:r>
      <w:r w:rsidR="00AC65BC" w:rsidRPr="00021865">
        <w:rPr>
          <w:rFonts w:ascii="Arial" w:hAnsi="Arial" w:cs="Arial"/>
          <w:sz w:val="22"/>
          <w:szCs w:val="22"/>
        </w:rPr>
        <w:t xml:space="preserve"> Dämmwirkung. </w:t>
      </w:r>
    </w:p>
    <w:p w14:paraId="68690DE4" w14:textId="77777777" w:rsidR="00B20594" w:rsidRPr="00021865" w:rsidRDefault="00B20594" w:rsidP="00515DF3">
      <w:pPr>
        <w:spacing w:line="360" w:lineRule="auto"/>
        <w:jc w:val="both"/>
        <w:rPr>
          <w:rFonts w:ascii="Arial" w:hAnsi="Arial" w:cs="Arial"/>
          <w:sz w:val="22"/>
          <w:szCs w:val="22"/>
        </w:rPr>
      </w:pPr>
    </w:p>
    <w:p w14:paraId="2146D56C" w14:textId="77777777" w:rsidR="00B20594" w:rsidRPr="00021865" w:rsidRDefault="00343A27" w:rsidP="00515DF3">
      <w:pPr>
        <w:spacing w:line="360" w:lineRule="auto"/>
        <w:jc w:val="both"/>
        <w:rPr>
          <w:rFonts w:ascii="Arial" w:hAnsi="Arial" w:cs="Arial"/>
          <w:b/>
          <w:bCs/>
          <w:sz w:val="22"/>
          <w:szCs w:val="22"/>
        </w:rPr>
      </w:pPr>
      <w:r w:rsidRPr="00021865">
        <w:rPr>
          <w:rFonts w:ascii="Arial" w:hAnsi="Arial" w:cs="Arial"/>
          <w:b/>
          <w:bCs/>
          <w:sz w:val="22"/>
          <w:szCs w:val="22"/>
        </w:rPr>
        <w:t>Expertenr</w:t>
      </w:r>
      <w:r w:rsidR="00B20594" w:rsidRPr="00021865">
        <w:rPr>
          <w:rFonts w:ascii="Arial" w:hAnsi="Arial" w:cs="Arial"/>
          <w:b/>
          <w:bCs/>
          <w:sz w:val="22"/>
          <w:szCs w:val="22"/>
        </w:rPr>
        <w:t>at</w:t>
      </w:r>
    </w:p>
    <w:p w14:paraId="357651CC" w14:textId="375BF950" w:rsidR="00515DF3" w:rsidRPr="00021865" w:rsidRDefault="00F15627" w:rsidP="00515DF3">
      <w:pPr>
        <w:spacing w:line="360" w:lineRule="auto"/>
        <w:jc w:val="both"/>
        <w:rPr>
          <w:rFonts w:ascii="Arial" w:hAnsi="Arial" w:cs="Arial"/>
          <w:color w:val="000000"/>
          <w:sz w:val="22"/>
          <w:szCs w:val="22"/>
        </w:rPr>
      </w:pPr>
      <w:r w:rsidRPr="00021865">
        <w:rPr>
          <w:rFonts w:ascii="Arial" w:hAnsi="Arial" w:cs="Arial"/>
          <w:sz w:val="22"/>
          <w:szCs w:val="22"/>
        </w:rPr>
        <w:t>Technische</w:t>
      </w:r>
      <w:r w:rsidR="00515DF3" w:rsidRPr="00021865">
        <w:rPr>
          <w:rFonts w:ascii="Arial" w:hAnsi="Arial" w:cs="Arial"/>
          <w:sz w:val="22"/>
          <w:szCs w:val="22"/>
        </w:rPr>
        <w:t xml:space="preserve"> Spezialisten der DEUTSCHEN ROCKWOOL befasste</w:t>
      </w:r>
      <w:r w:rsidRPr="00021865">
        <w:rPr>
          <w:rFonts w:ascii="Arial" w:hAnsi="Arial" w:cs="Arial"/>
          <w:sz w:val="22"/>
          <w:szCs w:val="22"/>
        </w:rPr>
        <w:t>n</w:t>
      </w:r>
      <w:r w:rsidR="00515DF3" w:rsidRPr="00021865">
        <w:rPr>
          <w:rFonts w:ascii="Arial" w:hAnsi="Arial" w:cs="Arial"/>
          <w:sz w:val="22"/>
          <w:szCs w:val="22"/>
        </w:rPr>
        <w:t xml:space="preserve"> sich mit </w:t>
      </w:r>
      <w:r w:rsidR="00AC65BC" w:rsidRPr="00021865">
        <w:rPr>
          <w:rFonts w:ascii="Arial" w:hAnsi="Arial" w:cs="Arial"/>
          <w:sz w:val="22"/>
          <w:szCs w:val="22"/>
        </w:rPr>
        <w:t>den Detailf</w:t>
      </w:r>
      <w:r w:rsidR="00B20594" w:rsidRPr="00021865">
        <w:rPr>
          <w:rFonts w:ascii="Arial" w:hAnsi="Arial" w:cs="Arial"/>
          <w:sz w:val="22"/>
          <w:szCs w:val="22"/>
        </w:rPr>
        <w:t>ragen</w:t>
      </w:r>
      <w:r w:rsidR="00AC65BC" w:rsidRPr="00021865">
        <w:rPr>
          <w:rFonts w:ascii="Arial" w:hAnsi="Arial" w:cs="Arial"/>
          <w:sz w:val="22"/>
          <w:szCs w:val="22"/>
        </w:rPr>
        <w:t xml:space="preserve"> des Bauvorhabens</w:t>
      </w:r>
      <w:r w:rsidR="003A4120" w:rsidRPr="00021865">
        <w:rPr>
          <w:rFonts w:ascii="Arial" w:hAnsi="Arial" w:cs="Arial"/>
          <w:sz w:val="22"/>
          <w:szCs w:val="22"/>
        </w:rPr>
        <w:t>,</w:t>
      </w:r>
      <w:r w:rsidR="00515DF3" w:rsidRPr="00021865">
        <w:rPr>
          <w:rFonts w:ascii="Arial" w:hAnsi="Arial" w:cs="Arial"/>
          <w:sz w:val="22"/>
          <w:szCs w:val="22"/>
        </w:rPr>
        <w:t xml:space="preserve"> </w:t>
      </w:r>
      <w:r w:rsidR="003A4120" w:rsidRPr="00021865">
        <w:rPr>
          <w:rFonts w:ascii="Arial" w:hAnsi="Arial" w:cs="Arial"/>
          <w:sz w:val="22"/>
          <w:szCs w:val="22"/>
        </w:rPr>
        <w:t>d</w:t>
      </w:r>
      <w:r w:rsidR="00515DF3" w:rsidRPr="00021865">
        <w:rPr>
          <w:rFonts w:ascii="Arial" w:hAnsi="Arial" w:cs="Arial"/>
          <w:sz w:val="22"/>
          <w:szCs w:val="22"/>
        </w:rPr>
        <w:t>arunter Architektenberater ebenso wie Produktmanager und Ingenieure aus der Anwendungstechnik. „</w:t>
      </w:r>
      <w:r w:rsidR="003A4120" w:rsidRPr="00021865">
        <w:rPr>
          <w:rFonts w:ascii="Arial" w:hAnsi="Arial" w:cs="Arial"/>
          <w:sz w:val="22"/>
          <w:szCs w:val="22"/>
        </w:rPr>
        <w:t>Besondere</w:t>
      </w:r>
      <w:r w:rsidR="00515DF3" w:rsidRPr="00021865">
        <w:rPr>
          <w:rFonts w:ascii="Arial" w:hAnsi="Arial" w:cs="Arial"/>
          <w:sz w:val="22"/>
          <w:szCs w:val="22"/>
        </w:rPr>
        <w:t xml:space="preserve"> Anforderungen, wie sie z. B. mit der </w:t>
      </w:r>
      <w:r w:rsidR="004C3209" w:rsidRPr="00021865">
        <w:rPr>
          <w:rFonts w:ascii="Arial" w:hAnsi="Arial" w:cs="Arial"/>
          <w:sz w:val="22"/>
          <w:szCs w:val="22"/>
        </w:rPr>
        <w:t>Dachs</w:t>
      </w:r>
      <w:r w:rsidR="00515DF3" w:rsidRPr="00021865">
        <w:rPr>
          <w:rFonts w:ascii="Arial" w:hAnsi="Arial" w:cs="Arial"/>
          <w:sz w:val="22"/>
          <w:szCs w:val="22"/>
        </w:rPr>
        <w:t xml:space="preserve">anierung in </w:t>
      </w:r>
      <w:r w:rsidR="002B54E1" w:rsidRPr="00021865">
        <w:rPr>
          <w:rFonts w:ascii="Arial" w:hAnsi="Arial" w:cs="Arial"/>
          <w:color w:val="000000"/>
          <w:sz w:val="22"/>
          <w:szCs w:val="22"/>
        </w:rPr>
        <w:t>Krausnick</w:t>
      </w:r>
      <w:r w:rsidR="002B54E1" w:rsidRPr="00021865">
        <w:rPr>
          <w:rFonts w:ascii="Arial" w:hAnsi="Arial" w:cs="Arial"/>
          <w:sz w:val="22"/>
          <w:szCs w:val="22"/>
        </w:rPr>
        <w:t xml:space="preserve"> </w:t>
      </w:r>
      <w:r w:rsidR="00515DF3" w:rsidRPr="00021865">
        <w:rPr>
          <w:rFonts w:ascii="Arial" w:hAnsi="Arial" w:cs="Arial"/>
          <w:sz w:val="22"/>
          <w:szCs w:val="22"/>
        </w:rPr>
        <w:t xml:space="preserve">verbunden sind, nehmen wir bei ROCKWOOL </w:t>
      </w:r>
      <w:r w:rsidR="00AC65BC" w:rsidRPr="00021865">
        <w:rPr>
          <w:rFonts w:ascii="Arial" w:hAnsi="Arial" w:cs="Arial"/>
          <w:sz w:val="22"/>
          <w:szCs w:val="22"/>
        </w:rPr>
        <w:t>sehr ernst</w:t>
      </w:r>
      <w:r w:rsidR="00515DF3" w:rsidRPr="00021865">
        <w:rPr>
          <w:rFonts w:ascii="Arial" w:hAnsi="Arial" w:cs="Arial"/>
          <w:sz w:val="22"/>
          <w:szCs w:val="22"/>
        </w:rPr>
        <w:t xml:space="preserve">“, erklärt Architektenberater Andreas Unger. </w:t>
      </w:r>
      <w:r w:rsidR="004C3209" w:rsidRPr="00021865">
        <w:rPr>
          <w:rFonts w:ascii="Arial" w:hAnsi="Arial" w:cs="Arial"/>
          <w:sz w:val="22"/>
          <w:szCs w:val="22"/>
        </w:rPr>
        <w:t xml:space="preserve">Erst nach </w:t>
      </w:r>
      <w:r w:rsidR="00B20594" w:rsidRPr="00021865">
        <w:rPr>
          <w:rFonts w:ascii="Arial" w:hAnsi="Arial" w:cs="Arial"/>
          <w:sz w:val="22"/>
          <w:szCs w:val="22"/>
        </w:rPr>
        <w:t xml:space="preserve">einer </w:t>
      </w:r>
      <w:r w:rsidR="000A6528" w:rsidRPr="00021865">
        <w:rPr>
          <w:rFonts w:ascii="Arial" w:hAnsi="Arial" w:cs="Arial"/>
          <w:sz w:val="22"/>
          <w:szCs w:val="22"/>
        </w:rPr>
        <w:t>umfassenden</w:t>
      </w:r>
      <w:r w:rsidR="00B20594" w:rsidRPr="00021865">
        <w:rPr>
          <w:rFonts w:ascii="Arial" w:hAnsi="Arial" w:cs="Arial"/>
          <w:sz w:val="22"/>
          <w:szCs w:val="22"/>
        </w:rPr>
        <w:t xml:space="preserve"> Prüfung </w:t>
      </w:r>
      <w:r w:rsidR="004C3209" w:rsidRPr="00021865">
        <w:rPr>
          <w:rFonts w:ascii="Arial" w:hAnsi="Arial" w:cs="Arial"/>
          <w:sz w:val="22"/>
          <w:szCs w:val="22"/>
        </w:rPr>
        <w:t>würden</w:t>
      </w:r>
      <w:r w:rsidR="00515DF3" w:rsidRPr="00021865">
        <w:rPr>
          <w:rFonts w:ascii="Arial" w:hAnsi="Arial" w:cs="Arial"/>
          <w:sz w:val="22"/>
          <w:szCs w:val="22"/>
        </w:rPr>
        <w:t xml:space="preserve"> </w:t>
      </w:r>
      <w:r w:rsidR="004C3209" w:rsidRPr="00021865">
        <w:rPr>
          <w:rFonts w:ascii="Arial" w:hAnsi="Arial" w:cs="Arial"/>
          <w:sz w:val="22"/>
          <w:szCs w:val="22"/>
        </w:rPr>
        <w:t>Aussagen</w:t>
      </w:r>
      <w:r w:rsidR="00515DF3" w:rsidRPr="00021865">
        <w:rPr>
          <w:rFonts w:ascii="Arial" w:hAnsi="Arial" w:cs="Arial"/>
          <w:sz w:val="22"/>
          <w:szCs w:val="22"/>
        </w:rPr>
        <w:t xml:space="preserve"> zur Machbarkeit einer Lösung und </w:t>
      </w:r>
      <w:r w:rsidR="00B20594" w:rsidRPr="00021865">
        <w:rPr>
          <w:rFonts w:ascii="Arial" w:hAnsi="Arial" w:cs="Arial"/>
          <w:sz w:val="22"/>
          <w:szCs w:val="22"/>
        </w:rPr>
        <w:t>zum</w:t>
      </w:r>
      <w:r w:rsidR="000A6528" w:rsidRPr="00021865">
        <w:rPr>
          <w:rFonts w:ascii="Arial" w:hAnsi="Arial" w:cs="Arial"/>
          <w:sz w:val="22"/>
          <w:szCs w:val="22"/>
        </w:rPr>
        <w:t xml:space="preserve"> </w:t>
      </w:r>
      <w:r w:rsidR="00515DF3" w:rsidRPr="00021865">
        <w:rPr>
          <w:rFonts w:ascii="Arial" w:hAnsi="Arial" w:cs="Arial"/>
          <w:sz w:val="22"/>
          <w:szCs w:val="22"/>
        </w:rPr>
        <w:t xml:space="preserve">optimalen Dämmstoff für eine </w:t>
      </w:r>
      <w:r w:rsidR="004C3209" w:rsidRPr="00021865">
        <w:rPr>
          <w:rFonts w:ascii="Arial" w:hAnsi="Arial" w:cs="Arial"/>
          <w:sz w:val="22"/>
          <w:szCs w:val="22"/>
        </w:rPr>
        <w:t>Anwendung getroffen</w:t>
      </w:r>
      <w:r w:rsidR="00515DF3" w:rsidRPr="00021865">
        <w:rPr>
          <w:rFonts w:ascii="Arial" w:hAnsi="Arial" w:cs="Arial"/>
          <w:sz w:val="22"/>
          <w:szCs w:val="22"/>
        </w:rPr>
        <w:t xml:space="preserve">. </w:t>
      </w:r>
      <w:r w:rsidR="000A6528" w:rsidRPr="00021865">
        <w:rPr>
          <w:rFonts w:ascii="Arial" w:hAnsi="Arial" w:cs="Arial"/>
          <w:sz w:val="22"/>
          <w:szCs w:val="22"/>
        </w:rPr>
        <w:t xml:space="preserve">Für die Anwendung der „Fixrock VS“ </w:t>
      </w:r>
      <w:r w:rsidR="0035710F" w:rsidRPr="00021865">
        <w:rPr>
          <w:rFonts w:ascii="Arial" w:hAnsi="Arial" w:cs="Arial"/>
          <w:sz w:val="22"/>
          <w:szCs w:val="22"/>
        </w:rPr>
        <w:t xml:space="preserve">zur Dämmung </w:t>
      </w:r>
      <w:r w:rsidR="003B4036" w:rsidRPr="00021865">
        <w:rPr>
          <w:rFonts w:ascii="Arial" w:hAnsi="Arial" w:cs="Arial"/>
          <w:sz w:val="22"/>
          <w:szCs w:val="22"/>
        </w:rPr>
        <w:t xml:space="preserve">von </w:t>
      </w:r>
      <w:r w:rsidR="000A6528" w:rsidRPr="00021865">
        <w:rPr>
          <w:rFonts w:ascii="Arial" w:hAnsi="Arial" w:cs="Arial"/>
          <w:sz w:val="22"/>
          <w:szCs w:val="22"/>
        </w:rPr>
        <w:t xml:space="preserve">Tropical Islands gab die DEUTSCHE ROCKWOOL </w:t>
      </w:r>
      <w:r w:rsidR="00AC65BC" w:rsidRPr="00021865">
        <w:rPr>
          <w:rFonts w:ascii="Arial" w:hAnsi="Arial" w:cs="Arial"/>
          <w:sz w:val="22"/>
          <w:szCs w:val="22"/>
        </w:rPr>
        <w:t xml:space="preserve">im Frühjahr 2021 </w:t>
      </w:r>
      <w:r w:rsidR="000A6528" w:rsidRPr="00021865">
        <w:rPr>
          <w:rFonts w:ascii="Arial" w:hAnsi="Arial" w:cs="Arial"/>
          <w:sz w:val="22"/>
          <w:szCs w:val="22"/>
        </w:rPr>
        <w:t>grünes Licht.</w:t>
      </w:r>
    </w:p>
    <w:p w14:paraId="172CD67B" w14:textId="77777777" w:rsidR="00D04B95" w:rsidRPr="00021865" w:rsidRDefault="00D04B95" w:rsidP="00515DF3">
      <w:pPr>
        <w:spacing w:line="360" w:lineRule="auto"/>
        <w:jc w:val="both"/>
        <w:rPr>
          <w:rFonts w:ascii="Arial" w:hAnsi="Arial" w:cs="Arial"/>
          <w:b/>
          <w:bCs/>
          <w:sz w:val="22"/>
          <w:szCs w:val="22"/>
        </w:rPr>
      </w:pPr>
    </w:p>
    <w:p w14:paraId="2E2CD838" w14:textId="77777777" w:rsidR="00CD7066" w:rsidRPr="00021865" w:rsidRDefault="00CD7066" w:rsidP="00515DF3">
      <w:pPr>
        <w:spacing w:line="360" w:lineRule="auto"/>
        <w:jc w:val="both"/>
        <w:rPr>
          <w:rFonts w:ascii="Arial" w:hAnsi="Arial" w:cs="Arial"/>
          <w:b/>
          <w:bCs/>
          <w:sz w:val="22"/>
          <w:szCs w:val="22"/>
        </w:rPr>
      </w:pPr>
      <w:r w:rsidRPr="00021865">
        <w:rPr>
          <w:rFonts w:ascii="Arial" w:hAnsi="Arial" w:cs="Arial"/>
          <w:b/>
          <w:bCs/>
          <w:sz w:val="22"/>
          <w:szCs w:val="22"/>
        </w:rPr>
        <w:t xml:space="preserve">„Fixrock“ für das </w:t>
      </w:r>
      <w:r w:rsidR="00AC65BC" w:rsidRPr="00021865">
        <w:rPr>
          <w:rFonts w:ascii="Arial" w:hAnsi="Arial" w:cs="Arial"/>
          <w:b/>
          <w:bCs/>
          <w:sz w:val="22"/>
          <w:szCs w:val="22"/>
        </w:rPr>
        <w:t>B</w:t>
      </w:r>
      <w:r w:rsidRPr="00021865">
        <w:rPr>
          <w:rFonts w:ascii="Arial" w:hAnsi="Arial" w:cs="Arial"/>
          <w:b/>
          <w:bCs/>
          <w:sz w:val="22"/>
          <w:szCs w:val="22"/>
        </w:rPr>
        <w:t xml:space="preserve">randenburger Tropenparadies </w:t>
      </w:r>
    </w:p>
    <w:p w14:paraId="096FA447" w14:textId="04584404" w:rsidR="004C3209" w:rsidRPr="00021865" w:rsidRDefault="00AC65BC" w:rsidP="004C3209">
      <w:pPr>
        <w:spacing w:line="360" w:lineRule="auto"/>
        <w:jc w:val="both"/>
        <w:rPr>
          <w:rFonts w:ascii="Arial" w:hAnsi="Arial" w:cs="Arial"/>
          <w:sz w:val="22"/>
          <w:szCs w:val="22"/>
        </w:rPr>
      </w:pPr>
      <w:r w:rsidRPr="00021865">
        <w:rPr>
          <w:rFonts w:ascii="Arial" w:hAnsi="Arial" w:cs="Arial"/>
          <w:color w:val="000000"/>
          <w:sz w:val="22"/>
          <w:szCs w:val="22"/>
        </w:rPr>
        <w:t xml:space="preserve">Seither werden in </w:t>
      </w:r>
      <w:r w:rsidR="002B54E1" w:rsidRPr="00021865">
        <w:rPr>
          <w:rFonts w:ascii="Arial" w:hAnsi="Arial" w:cs="Arial"/>
          <w:color w:val="000000"/>
          <w:sz w:val="22"/>
          <w:szCs w:val="22"/>
        </w:rPr>
        <w:t xml:space="preserve">Krausnick </w:t>
      </w:r>
      <w:r w:rsidRPr="00021865">
        <w:rPr>
          <w:rFonts w:ascii="Arial" w:hAnsi="Arial" w:cs="Arial"/>
          <w:color w:val="000000"/>
          <w:sz w:val="22"/>
          <w:szCs w:val="22"/>
        </w:rPr>
        <w:t xml:space="preserve">„Fixrock VS“ Dämmplatten in einer Dicke von 180 mm fugenlos zwischen Z-Profile geklemmt, auf die </w:t>
      </w:r>
      <w:r w:rsidR="003B4036" w:rsidRPr="00021865">
        <w:rPr>
          <w:rFonts w:ascii="Arial" w:hAnsi="Arial" w:cs="Arial"/>
          <w:color w:val="000000"/>
          <w:sz w:val="22"/>
          <w:szCs w:val="22"/>
        </w:rPr>
        <w:t>erst Stahlblech und dann Aluminium</w:t>
      </w:r>
      <w:r w:rsidRPr="00021865">
        <w:rPr>
          <w:rFonts w:ascii="Arial" w:hAnsi="Arial" w:cs="Arial"/>
          <w:color w:val="000000"/>
          <w:sz w:val="22"/>
          <w:szCs w:val="22"/>
        </w:rPr>
        <w:t xml:space="preserve"> montiert werden. Materialausdehnungen der metallischen Komponenten bei großer Hitze </w:t>
      </w:r>
      <w:r w:rsidR="00D04B95" w:rsidRPr="00021865">
        <w:rPr>
          <w:rFonts w:ascii="Arial" w:hAnsi="Arial" w:cs="Arial"/>
          <w:color w:val="000000"/>
          <w:sz w:val="22"/>
          <w:szCs w:val="22"/>
        </w:rPr>
        <w:t xml:space="preserve">wird diese neue Konstruktion besser </w:t>
      </w:r>
      <w:r w:rsidRPr="00021865">
        <w:rPr>
          <w:rFonts w:ascii="Arial" w:hAnsi="Arial" w:cs="Arial"/>
          <w:color w:val="000000"/>
          <w:sz w:val="22"/>
          <w:szCs w:val="22"/>
        </w:rPr>
        <w:lastRenderedPageBreak/>
        <w:t xml:space="preserve">aufnehmen </w:t>
      </w:r>
      <w:r w:rsidR="00D04B95" w:rsidRPr="00021865">
        <w:rPr>
          <w:rFonts w:ascii="Arial" w:hAnsi="Arial" w:cs="Arial"/>
          <w:color w:val="000000"/>
          <w:sz w:val="22"/>
          <w:szCs w:val="22"/>
        </w:rPr>
        <w:t>können als die alte</w:t>
      </w:r>
      <w:r w:rsidRPr="00021865">
        <w:rPr>
          <w:rFonts w:ascii="Arial" w:hAnsi="Arial" w:cs="Arial"/>
          <w:color w:val="000000"/>
          <w:sz w:val="22"/>
          <w:szCs w:val="22"/>
        </w:rPr>
        <w:t xml:space="preserve">. Steinwolle weist bei Temperaturen von 80 und mehr Grad </w:t>
      </w:r>
      <w:r w:rsidR="00CF26DB" w:rsidRPr="00021865">
        <w:rPr>
          <w:rFonts w:ascii="Arial" w:hAnsi="Arial" w:cs="Arial"/>
          <w:color w:val="000000"/>
          <w:sz w:val="22"/>
          <w:szCs w:val="22"/>
        </w:rPr>
        <w:t xml:space="preserve">Celsius </w:t>
      </w:r>
      <w:r w:rsidRPr="00021865">
        <w:rPr>
          <w:rFonts w:ascii="Arial" w:hAnsi="Arial" w:cs="Arial"/>
          <w:color w:val="000000"/>
          <w:sz w:val="22"/>
          <w:szCs w:val="22"/>
        </w:rPr>
        <w:t xml:space="preserve">keinerlei Längenausdehnung auf. </w:t>
      </w:r>
      <w:r w:rsidR="0035710F" w:rsidRPr="00021865">
        <w:rPr>
          <w:rFonts w:ascii="Arial" w:hAnsi="Arial" w:cs="Arial"/>
          <w:color w:val="000000"/>
          <w:sz w:val="22"/>
          <w:szCs w:val="22"/>
        </w:rPr>
        <w:t>Wird sie</w:t>
      </w:r>
      <w:r w:rsidRPr="00021865">
        <w:rPr>
          <w:rFonts w:ascii="Arial" w:hAnsi="Arial" w:cs="Arial"/>
          <w:color w:val="000000"/>
          <w:sz w:val="22"/>
          <w:szCs w:val="22"/>
        </w:rPr>
        <w:t xml:space="preserve"> dicht gestoßen</w:t>
      </w:r>
      <w:r w:rsidR="0035710F" w:rsidRPr="00021865">
        <w:rPr>
          <w:rFonts w:ascii="Arial" w:hAnsi="Arial" w:cs="Arial"/>
          <w:color w:val="000000"/>
          <w:sz w:val="22"/>
          <w:szCs w:val="22"/>
        </w:rPr>
        <w:t xml:space="preserve"> und</w:t>
      </w:r>
      <w:r w:rsidRPr="00021865">
        <w:rPr>
          <w:rFonts w:ascii="Arial" w:hAnsi="Arial" w:cs="Arial"/>
          <w:color w:val="000000"/>
          <w:sz w:val="22"/>
          <w:szCs w:val="22"/>
        </w:rPr>
        <w:t xml:space="preserve"> fugenlos verlegt</w:t>
      </w:r>
      <w:r w:rsidR="0035710F" w:rsidRPr="00021865">
        <w:rPr>
          <w:rFonts w:ascii="Arial" w:hAnsi="Arial" w:cs="Arial"/>
          <w:color w:val="000000"/>
          <w:sz w:val="22"/>
          <w:szCs w:val="22"/>
        </w:rPr>
        <w:t>, so ist eine wichtige</w:t>
      </w:r>
      <w:r w:rsidRPr="00021865">
        <w:rPr>
          <w:rFonts w:ascii="Arial" w:hAnsi="Arial" w:cs="Arial"/>
          <w:color w:val="000000"/>
          <w:sz w:val="22"/>
          <w:szCs w:val="22"/>
        </w:rPr>
        <w:t xml:space="preserve"> Voraussetzung</w:t>
      </w:r>
      <w:r w:rsidR="0035710F" w:rsidRPr="00021865">
        <w:rPr>
          <w:rFonts w:ascii="Arial" w:hAnsi="Arial" w:cs="Arial"/>
          <w:color w:val="000000"/>
          <w:sz w:val="22"/>
          <w:szCs w:val="22"/>
        </w:rPr>
        <w:t xml:space="preserve"> für die Vermeidung einer</w:t>
      </w:r>
      <w:r w:rsidRPr="00021865">
        <w:rPr>
          <w:rFonts w:ascii="Arial" w:hAnsi="Arial" w:cs="Arial"/>
          <w:color w:val="000000"/>
          <w:sz w:val="22"/>
          <w:szCs w:val="22"/>
        </w:rPr>
        <w:t xml:space="preserve"> Kondensatbildung auf der Innenseite </w:t>
      </w:r>
      <w:r w:rsidR="009D13E3" w:rsidRPr="00021865">
        <w:rPr>
          <w:rFonts w:ascii="Arial" w:hAnsi="Arial" w:cs="Arial"/>
          <w:color w:val="000000"/>
          <w:sz w:val="22"/>
          <w:szCs w:val="22"/>
        </w:rPr>
        <w:t>erfüllt</w:t>
      </w:r>
      <w:r w:rsidRPr="00021865">
        <w:rPr>
          <w:rFonts w:ascii="Arial" w:hAnsi="Arial" w:cs="Arial"/>
          <w:color w:val="000000"/>
          <w:sz w:val="22"/>
          <w:szCs w:val="22"/>
        </w:rPr>
        <w:t>.</w:t>
      </w:r>
      <w:r w:rsidRPr="00021865">
        <w:rPr>
          <w:rFonts w:ascii="Arial" w:hAnsi="Arial" w:cs="Arial"/>
          <w:sz w:val="22"/>
          <w:szCs w:val="22"/>
        </w:rPr>
        <w:t xml:space="preserve"> </w:t>
      </w:r>
    </w:p>
    <w:p w14:paraId="1AFDF9A8" w14:textId="77777777" w:rsidR="00815493" w:rsidRPr="00021865" w:rsidRDefault="00815493" w:rsidP="004C3209">
      <w:pPr>
        <w:spacing w:line="360" w:lineRule="auto"/>
        <w:jc w:val="both"/>
        <w:rPr>
          <w:rFonts w:ascii="Arial" w:hAnsi="Arial" w:cs="Arial"/>
          <w:sz w:val="22"/>
          <w:szCs w:val="22"/>
        </w:rPr>
      </w:pPr>
    </w:p>
    <w:p w14:paraId="1C5F6EE9" w14:textId="623830F8" w:rsidR="004C3209" w:rsidRPr="00021865" w:rsidRDefault="00515DF3" w:rsidP="00515DF3">
      <w:pPr>
        <w:spacing w:line="360" w:lineRule="auto"/>
        <w:jc w:val="both"/>
        <w:rPr>
          <w:rFonts w:ascii="Arial" w:hAnsi="Arial" w:cs="Arial"/>
          <w:sz w:val="22"/>
          <w:szCs w:val="22"/>
        </w:rPr>
      </w:pPr>
      <w:r w:rsidRPr="00021865">
        <w:rPr>
          <w:rFonts w:ascii="Arial" w:hAnsi="Arial" w:cs="Arial"/>
          <w:sz w:val="22"/>
          <w:szCs w:val="22"/>
        </w:rPr>
        <w:t xml:space="preserve">„Wir </w:t>
      </w:r>
      <w:r w:rsidR="000A6528" w:rsidRPr="00021865">
        <w:rPr>
          <w:rFonts w:ascii="Arial" w:hAnsi="Arial" w:cs="Arial"/>
          <w:sz w:val="22"/>
          <w:szCs w:val="22"/>
        </w:rPr>
        <w:t>haben</w:t>
      </w:r>
      <w:r w:rsidRPr="00021865">
        <w:rPr>
          <w:rFonts w:ascii="Arial" w:hAnsi="Arial" w:cs="Arial"/>
          <w:sz w:val="22"/>
          <w:szCs w:val="22"/>
        </w:rPr>
        <w:t xml:space="preserve"> uns sehr darüber</w:t>
      </w:r>
      <w:r w:rsidR="000A6528" w:rsidRPr="00021865">
        <w:rPr>
          <w:rFonts w:ascii="Arial" w:hAnsi="Arial" w:cs="Arial"/>
          <w:sz w:val="22"/>
          <w:szCs w:val="22"/>
        </w:rPr>
        <w:t xml:space="preserve"> gefreut</w:t>
      </w:r>
      <w:r w:rsidRPr="00021865">
        <w:rPr>
          <w:rFonts w:ascii="Arial" w:hAnsi="Arial" w:cs="Arial"/>
          <w:sz w:val="22"/>
          <w:szCs w:val="22"/>
        </w:rPr>
        <w:t xml:space="preserve">, den Vorschlag der Architekten, </w:t>
      </w:r>
      <w:r w:rsidR="00AC65BC" w:rsidRPr="00021865">
        <w:rPr>
          <w:rFonts w:ascii="Arial" w:hAnsi="Arial" w:cs="Arial"/>
          <w:sz w:val="22"/>
          <w:szCs w:val="22"/>
        </w:rPr>
        <w:t xml:space="preserve">die neue Gebäudehülle </w:t>
      </w:r>
      <w:r w:rsidR="003B4036" w:rsidRPr="00021865">
        <w:rPr>
          <w:rFonts w:ascii="Arial" w:hAnsi="Arial" w:cs="Arial"/>
          <w:sz w:val="22"/>
          <w:szCs w:val="22"/>
        </w:rPr>
        <w:t xml:space="preserve">von </w:t>
      </w:r>
      <w:r w:rsidR="00AC65BC" w:rsidRPr="00021865">
        <w:rPr>
          <w:rFonts w:ascii="Arial" w:hAnsi="Arial" w:cs="Arial"/>
          <w:sz w:val="22"/>
          <w:szCs w:val="22"/>
        </w:rPr>
        <w:t xml:space="preserve">Tropical Islands </w:t>
      </w:r>
      <w:r w:rsidRPr="00021865">
        <w:rPr>
          <w:rFonts w:ascii="Arial" w:hAnsi="Arial" w:cs="Arial"/>
          <w:sz w:val="22"/>
          <w:szCs w:val="22"/>
        </w:rPr>
        <w:t>mit der ‚Fixrock‘</w:t>
      </w:r>
      <w:r w:rsidR="00CD7066" w:rsidRPr="00021865">
        <w:rPr>
          <w:rFonts w:ascii="Arial" w:hAnsi="Arial" w:cs="Arial"/>
          <w:sz w:val="22"/>
          <w:szCs w:val="22"/>
        </w:rPr>
        <w:t xml:space="preserve"> </w:t>
      </w:r>
      <w:r w:rsidR="00AC65BC" w:rsidRPr="00021865">
        <w:rPr>
          <w:rFonts w:ascii="Arial" w:hAnsi="Arial" w:cs="Arial"/>
          <w:sz w:val="22"/>
          <w:szCs w:val="22"/>
        </w:rPr>
        <w:t>zu dämmen</w:t>
      </w:r>
      <w:r w:rsidRPr="00021865">
        <w:rPr>
          <w:rFonts w:ascii="Arial" w:hAnsi="Arial" w:cs="Arial"/>
          <w:sz w:val="22"/>
          <w:szCs w:val="22"/>
        </w:rPr>
        <w:t xml:space="preserve">, als </w:t>
      </w:r>
      <w:r w:rsidR="00CD7066" w:rsidRPr="00021865">
        <w:rPr>
          <w:rFonts w:ascii="Arial" w:hAnsi="Arial" w:cs="Arial"/>
          <w:sz w:val="22"/>
          <w:szCs w:val="22"/>
        </w:rPr>
        <w:t>technisch solide Lösung</w:t>
      </w:r>
      <w:r w:rsidRPr="00021865">
        <w:rPr>
          <w:rFonts w:ascii="Arial" w:hAnsi="Arial" w:cs="Arial"/>
          <w:sz w:val="22"/>
          <w:szCs w:val="22"/>
        </w:rPr>
        <w:t xml:space="preserve"> einstufen</w:t>
      </w:r>
      <w:r w:rsidR="006906B0" w:rsidRPr="00021865">
        <w:rPr>
          <w:rFonts w:ascii="Arial" w:hAnsi="Arial" w:cs="Arial"/>
          <w:sz w:val="22"/>
          <w:szCs w:val="22"/>
        </w:rPr>
        <w:t xml:space="preserve"> zu</w:t>
      </w:r>
      <w:r w:rsidRPr="00021865">
        <w:rPr>
          <w:rFonts w:ascii="Arial" w:hAnsi="Arial" w:cs="Arial"/>
          <w:sz w:val="22"/>
          <w:szCs w:val="22"/>
        </w:rPr>
        <w:t xml:space="preserve"> </w:t>
      </w:r>
      <w:r w:rsidR="006906B0" w:rsidRPr="00021865">
        <w:rPr>
          <w:rFonts w:ascii="Arial" w:hAnsi="Arial" w:cs="Arial"/>
          <w:sz w:val="22"/>
          <w:szCs w:val="22"/>
        </w:rPr>
        <w:t>können</w:t>
      </w:r>
      <w:r w:rsidRPr="00021865">
        <w:rPr>
          <w:rFonts w:ascii="Arial" w:hAnsi="Arial" w:cs="Arial"/>
          <w:sz w:val="22"/>
          <w:szCs w:val="22"/>
        </w:rPr>
        <w:t xml:space="preserve">“, sagt </w:t>
      </w:r>
      <w:r w:rsidRPr="00021865">
        <w:rPr>
          <w:rFonts w:ascii="Arial" w:hAnsi="Arial" w:cs="Arial"/>
          <w:color w:val="000000"/>
          <w:sz w:val="22"/>
          <w:szCs w:val="22"/>
        </w:rPr>
        <w:t>Daniel Schmidt, Gebietsleiter Leipzig</w:t>
      </w:r>
      <w:r w:rsidR="00F360B4" w:rsidRPr="00021865">
        <w:rPr>
          <w:rFonts w:ascii="Arial" w:hAnsi="Arial" w:cs="Arial"/>
          <w:sz w:val="22"/>
          <w:szCs w:val="22"/>
        </w:rPr>
        <w:t xml:space="preserve"> der DEUTSCHEN ROCKWOOL. Er</w:t>
      </w:r>
      <w:r w:rsidRPr="00021865">
        <w:rPr>
          <w:rFonts w:ascii="Arial" w:hAnsi="Arial" w:cs="Arial"/>
          <w:sz w:val="22"/>
          <w:szCs w:val="22"/>
        </w:rPr>
        <w:t xml:space="preserve"> </w:t>
      </w:r>
      <w:r w:rsidR="00F360B4" w:rsidRPr="00021865">
        <w:rPr>
          <w:rFonts w:ascii="Arial" w:hAnsi="Arial" w:cs="Arial"/>
          <w:sz w:val="22"/>
          <w:szCs w:val="22"/>
        </w:rPr>
        <w:t xml:space="preserve">begleitet </w:t>
      </w:r>
      <w:r w:rsidRPr="00021865">
        <w:rPr>
          <w:rFonts w:ascii="Arial" w:hAnsi="Arial" w:cs="Arial"/>
          <w:sz w:val="22"/>
          <w:szCs w:val="22"/>
        </w:rPr>
        <w:t xml:space="preserve">als zuständiger Fachberater im Außendienst den Baufortschritt. </w:t>
      </w:r>
    </w:p>
    <w:p w14:paraId="142EA20F" w14:textId="77777777" w:rsidR="004C3209" w:rsidRPr="00021865" w:rsidRDefault="004C3209" w:rsidP="00515DF3">
      <w:pPr>
        <w:spacing w:line="360" w:lineRule="auto"/>
        <w:jc w:val="both"/>
        <w:rPr>
          <w:rFonts w:ascii="Arial" w:hAnsi="Arial" w:cs="Arial"/>
          <w:sz w:val="22"/>
          <w:szCs w:val="22"/>
        </w:rPr>
      </w:pPr>
    </w:p>
    <w:p w14:paraId="5C0BE2E1" w14:textId="77777777" w:rsidR="00CD7066" w:rsidRPr="00021865" w:rsidRDefault="00CD7066" w:rsidP="00515DF3">
      <w:pPr>
        <w:spacing w:line="360" w:lineRule="auto"/>
        <w:jc w:val="both"/>
        <w:rPr>
          <w:rFonts w:ascii="Arial" w:hAnsi="Arial" w:cs="Arial"/>
          <w:b/>
          <w:bCs/>
          <w:sz w:val="22"/>
          <w:szCs w:val="22"/>
        </w:rPr>
      </w:pPr>
      <w:r w:rsidRPr="00021865">
        <w:rPr>
          <w:rFonts w:ascii="Arial" w:hAnsi="Arial" w:cs="Arial"/>
          <w:b/>
          <w:bCs/>
          <w:sz w:val="22"/>
          <w:szCs w:val="22"/>
        </w:rPr>
        <w:t>Nachschub gesichert</w:t>
      </w:r>
    </w:p>
    <w:p w14:paraId="4F0BABE0" w14:textId="77777777" w:rsidR="00515DF3" w:rsidRPr="00021865" w:rsidRDefault="00515DF3" w:rsidP="00515DF3">
      <w:pPr>
        <w:spacing w:line="360" w:lineRule="auto"/>
        <w:jc w:val="both"/>
        <w:rPr>
          <w:rFonts w:ascii="Arial" w:hAnsi="Arial" w:cs="Arial"/>
          <w:color w:val="000000"/>
          <w:sz w:val="22"/>
          <w:szCs w:val="22"/>
        </w:rPr>
      </w:pPr>
      <w:r w:rsidRPr="00021865">
        <w:rPr>
          <w:rFonts w:ascii="Arial" w:hAnsi="Arial" w:cs="Arial"/>
          <w:sz w:val="22"/>
          <w:szCs w:val="22"/>
        </w:rPr>
        <w:t xml:space="preserve">Der enorme Materialbedarf – </w:t>
      </w:r>
      <w:r w:rsidR="004C3209" w:rsidRPr="00021865">
        <w:rPr>
          <w:rFonts w:ascii="Arial" w:hAnsi="Arial" w:cs="Arial"/>
          <w:sz w:val="22"/>
          <w:szCs w:val="22"/>
        </w:rPr>
        <w:t>im Laufe der Bauzeit</w:t>
      </w:r>
      <w:r w:rsidRPr="00021865">
        <w:rPr>
          <w:rFonts w:ascii="Arial" w:hAnsi="Arial" w:cs="Arial"/>
          <w:sz w:val="22"/>
          <w:szCs w:val="22"/>
        </w:rPr>
        <w:t xml:space="preserve"> werden rund </w:t>
      </w:r>
      <w:r w:rsidRPr="00021865">
        <w:rPr>
          <w:rFonts w:ascii="Arial" w:hAnsi="Arial" w:cs="Arial"/>
          <w:color w:val="000000"/>
          <w:sz w:val="22"/>
          <w:szCs w:val="22"/>
        </w:rPr>
        <w:t>54.000 m</w:t>
      </w:r>
      <w:r w:rsidRPr="00021865">
        <w:rPr>
          <w:rFonts w:ascii="Arial" w:hAnsi="Arial" w:cs="Arial"/>
          <w:color w:val="000000"/>
          <w:sz w:val="22"/>
          <w:szCs w:val="22"/>
          <w:vertAlign w:val="superscript"/>
        </w:rPr>
        <w:t>2</w:t>
      </w:r>
      <w:r w:rsidRPr="00021865">
        <w:rPr>
          <w:rFonts w:ascii="Arial" w:hAnsi="Arial" w:cs="Arial"/>
          <w:sz w:val="22"/>
          <w:szCs w:val="22"/>
        </w:rPr>
        <w:t xml:space="preserve"> „Fixrock“ benötigt – habe </w:t>
      </w:r>
      <w:r w:rsidR="00F360B4" w:rsidRPr="00021865">
        <w:rPr>
          <w:rFonts w:ascii="Arial" w:hAnsi="Arial" w:cs="Arial"/>
          <w:sz w:val="22"/>
          <w:szCs w:val="22"/>
        </w:rPr>
        <w:t xml:space="preserve">2022 </w:t>
      </w:r>
      <w:r w:rsidRPr="00021865">
        <w:rPr>
          <w:rFonts w:ascii="Arial" w:hAnsi="Arial" w:cs="Arial"/>
          <w:sz w:val="22"/>
          <w:szCs w:val="22"/>
        </w:rPr>
        <w:t xml:space="preserve">zwar sogar ROCKWOOL gefordert, aber bisher gelinge es durch </w:t>
      </w:r>
      <w:r w:rsidR="009D13E3" w:rsidRPr="00021865">
        <w:rPr>
          <w:rFonts w:ascii="Arial" w:hAnsi="Arial" w:cs="Arial"/>
          <w:sz w:val="22"/>
          <w:szCs w:val="22"/>
        </w:rPr>
        <w:t>eine</w:t>
      </w:r>
      <w:r w:rsidRPr="00021865">
        <w:rPr>
          <w:rFonts w:ascii="Arial" w:hAnsi="Arial" w:cs="Arial"/>
          <w:sz w:val="22"/>
          <w:szCs w:val="22"/>
        </w:rPr>
        <w:t xml:space="preserve"> enge </w:t>
      </w:r>
      <w:r w:rsidR="00AC65BC" w:rsidRPr="00021865">
        <w:rPr>
          <w:rFonts w:ascii="Arial" w:hAnsi="Arial" w:cs="Arial"/>
          <w:sz w:val="22"/>
          <w:szCs w:val="22"/>
        </w:rPr>
        <w:t xml:space="preserve">Abstimmung </w:t>
      </w:r>
      <w:r w:rsidRPr="00021865">
        <w:rPr>
          <w:rFonts w:ascii="Arial" w:hAnsi="Arial" w:cs="Arial"/>
          <w:sz w:val="22"/>
          <w:szCs w:val="22"/>
        </w:rPr>
        <w:t>mit dem Bauherrn</w:t>
      </w:r>
      <w:r w:rsidR="00F360B4" w:rsidRPr="00021865">
        <w:rPr>
          <w:rFonts w:ascii="Arial" w:hAnsi="Arial" w:cs="Arial"/>
          <w:sz w:val="22"/>
          <w:szCs w:val="22"/>
        </w:rPr>
        <w:t xml:space="preserve"> und dem regionalen Fachhandel</w:t>
      </w:r>
      <w:r w:rsidRPr="00021865">
        <w:rPr>
          <w:rFonts w:ascii="Arial" w:hAnsi="Arial" w:cs="Arial"/>
          <w:sz w:val="22"/>
          <w:szCs w:val="22"/>
        </w:rPr>
        <w:t xml:space="preserve">, pünktlich die benötigten Mengen </w:t>
      </w:r>
      <w:r w:rsidR="004C3209" w:rsidRPr="00021865">
        <w:rPr>
          <w:rFonts w:ascii="Arial" w:hAnsi="Arial" w:cs="Arial"/>
          <w:sz w:val="22"/>
          <w:szCs w:val="22"/>
        </w:rPr>
        <w:t xml:space="preserve">Dämmstoff </w:t>
      </w:r>
      <w:r w:rsidR="00343A27" w:rsidRPr="00021865">
        <w:rPr>
          <w:rFonts w:ascii="Arial" w:hAnsi="Arial" w:cs="Arial"/>
          <w:sz w:val="22"/>
          <w:szCs w:val="22"/>
        </w:rPr>
        <w:t>bereitzu</w:t>
      </w:r>
      <w:r w:rsidRPr="00021865">
        <w:rPr>
          <w:rFonts w:ascii="Arial" w:hAnsi="Arial" w:cs="Arial"/>
          <w:sz w:val="22"/>
          <w:szCs w:val="22"/>
        </w:rPr>
        <w:t>stellen.</w:t>
      </w:r>
      <w:r w:rsidRPr="00021865">
        <w:rPr>
          <w:rFonts w:ascii="Arial" w:hAnsi="Arial" w:cs="Arial"/>
          <w:color w:val="000000"/>
          <w:sz w:val="22"/>
          <w:szCs w:val="22"/>
        </w:rPr>
        <w:t xml:space="preserve"> </w:t>
      </w:r>
      <w:r w:rsidRPr="00021865">
        <w:rPr>
          <w:rFonts w:ascii="Arial" w:hAnsi="Arial" w:cs="Arial"/>
          <w:sz w:val="22"/>
          <w:szCs w:val="22"/>
        </w:rPr>
        <w:t xml:space="preserve">„Auch hier ist Engagement und Professionalität gefragt“, betont </w:t>
      </w:r>
      <w:r w:rsidR="004C3209" w:rsidRPr="00021865">
        <w:rPr>
          <w:rFonts w:ascii="Arial" w:hAnsi="Arial" w:cs="Arial"/>
          <w:sz w:val="22"/>
          <w:szCs w:val="22"/>
        </w:rPr>
        <w:t>Schmidt</w:t>
      </w:r>
      <w:r w:rsidRPr="00021865">
        <w:rPr>
          <w:rFonts w:ascii="Arial" w:hAnsi="Arial" w:cs="Arial"/>
          <w:sz w:val="22"/>
          <w:szCs w:val="22"/>
        </w:rPr>
        <w:t xml:space="preserve">. „Eine technisch ausgereifte Lösung zu finden ist das </w:t>
      </w:r>
      <w:r w:rsidR="004C3209" w:rsidRPr="00021865">
        <w:rPr>
          <w:rFonts w:ascii="Arial" w:hAnsi="Arial" w:cs="Arial"/>
          <w:sz w:val="22"/>
          <w:szCs w:val="22"/>
        </w:rPr>
        <w:t>e</w:t>
      </w:r>
      <w:r w:rsidRPr="00021865">
        <w:rPr>
          <w:rFonts w:ascii="Arial" w:hAnsi="Arial" w:cs="Arial"/>
          <w:sz w:val="22"/>
          <w:szCs w:val="22"/>
        </w:rPr>
        <w:t>ine</w:t>
      </w:r>
      <w:r w:rsidR="00F360B4" w:rsidRPr="00021865">
        <w:rPr>
          <w:rFonts w:ascii="Arial" w:hAnsi="Arial" w:cs="Arial"/>
          <w:sz w:val="22"/>
          <w:szCs w:val="22"/>
        </w:rPr>
        <w:t>.</w:t>
      </w:r>
      <w:r w:rsidRPr="00021865">
        <w:rPr>
          <w:rFonts w:ascii="Arial" w:hAnsi="Arial" w:cs="Arial"/>
          <w:sz w:val="22"/>
          <w:szCs w:val="22"/>
        </w:rPr>
        <w:t xml:space="preserve"> </w:t>
      </w:r>
      <w:r w:rsidR="00F360B4" w:rsidRPr="00021865">
        <w:rPr>
          <w:rFonts w:ascii="Arial" w:hAnsi="Arial" w:cs="Arial"/>
          <w:sz w:val="22"/>
          <w:szCs w:val="22"/>
        </w:rPr>
        <w:t>A</w:t>
      </w:r>
      <w:r w:rsidRPr="00021865">
        <w:rPr>
          <w:rFonts w:ascii="Arial" w:hAnsi="Arial" w:cs="Arial"/>
          <w:sz w:val="22"/>
          <w:szCs w:val="22"/>
        </w:rPr>
        <w:t>ber die Baustelle so zu begleiten, dass</w:t>
      </w:r>
      <w:r w:rsidR="00F360B4" w:rsidRPr="00021865">
        <w:rPr>
          <w:rFonts w:ascii="Arial" w:hAnsi="Arial" w:cs="Arial"/>
          <w:sz w:val="22"/>
          <w:szCs w:val="22"/>
        </w:rPr>
        <w:t xml:space="preserve"> stets die benötigte Menge Dämmstoff bereitsteh</w:t>
      </w:r>
      <w:r w:rsidR="009D13E3" w:rsidRPr="00021865">
        <w:rPr>
          <w:rFonts w:ascii="Arial" w:hAnsi="Arial" w:cs="Arial"/>
          <w:sz w:val="22"/>
          <w:szCs w:val="22"/>
        </w:rPr>
        <w:t>t</w:t>
      </w:r>
      <w:r w:rsidR="00F360B4" w:rsidRPr="00021865">
        <w:rPr>
          <w:rFonts w:ascii="Arial" w:hAnsi="Arial" w:cs="Arial"/>
          <w:sz w:val="22"/>
          <w:szCs w:val="22"/>
        </w:rPr>
        <w:t>, damit</w:t>
      </w:r>
      <w:r w:rsidRPr="00021865">
        <w:rPr>
          <w:rFonts w:ascii="Arial" w:hAnsi="Arial" w:cs="Arial"/>
          <w:sz w:val="22"/>
          <w:szCs w:val="22"/>
        </w:rPr>
        <w:t xml:space="preserve"> die Verarbeiter gut vorankommen,</w:t>
      </w:r>
      <w:r w:rsidR="004C3209" w:rsidRPr="00021865">
        <w:rPr>
          <w:rFonts w:ascii="Arial" w:hAnsi="Arial" w:cs="Arial"/>
          <w:sz w:val="22"/>
          <w:szCs w:val="22"/>
        </w:rPr>
        <w:t xml:space="preserve"> wenn das Wetter mitspielt,</w:t>
      </w:r>
      <w:r w:rsidRPr="00021865">
        <w:rPr>
          <w:rFonts w:ascii="Arial" w:hAnsi="Arial" w:cs="Arial"/>
          <w:sz w:val="22"/>
          <w:szCs w:val="22"/>
        </w:rPr>
        <w:t xml:space="preserve"> ist ebenso wichtig für den Erfolg einer so großen Maßnahme.“</w:t>
      </w:r>
    </w:p>
    <w:p w14:paraId="0DCD9DEC" w14:textId="77777777" w:rsidR="008079B6" w:rsidRPr="00021865" w:rsidRDefault="008079B6" w:rsidP="00230807">
      <w:pPr>
        <w:spacing w:line="360" w:lineRule="auto"/>
        <w:jc w:val="both"/>
        <w:rPr>
          <w:rFonts w:ascii="Arial" w:hAnsi="Arial" w:cs="Arial"/>
          <w:color w:val="000000"/>
          <w:sz w:val="22"/>
          <w:szCs w:val="22"/>
        </w:rPr>
      </w:pPr>
    </w:p>
    <w:p w14:paraId="11E74C01" w14:textId="77777777" w:rsidR="00034640" w:rsidRPr="00021865" w:rsidRDefault="00034640" w:rsidP="00F360B4">
      <w:pPr>
        <w:rPr>
          <w:rFonts w:ascii="Arial" w:hAnsi="Arial" w:cs="Arial"/>
          <w:b/>
          <w:bCs/>
          <w:color w:val="000000"/>
          <w:sz w:val="22"/>
          <w:szCs w:val="22"/>
        </w:rPr>
      </w:pPr>
      <w:r w:rsidRPr="00021865">
        <w:rPr>
          <w:rFonts w:ascii="Arial" w:hAnsi="Arial" w:cs="Arial"/>
          <w:b/>
          <w:bCs/>
          <w:color w:val="000000"/>
          <w:sz w:val="22"/>
          <w:szCs w:val="22"/>
        </w:rPr>
        <w:t>Bautafel</w:t>
      </w:r>
    </w:p>
    <w:p w14:paraId="715B88A5" w14:textId="77777777" w:rsidR="00F360B4" w:rsidRPr="00021865" w:rsidRDefault="00F360B4" w:rsidP="00F360B4">
      <w:pPr>
        <w:rPr>
          <w:rFonts w:ascii="Arial" w:hAnsi="Arial" w:cs="Arial"/>
          <w:b/>
          <w:bCs/>
          <w:color w:val="000000"/>
          <w:sz w:val="22"/>
          <w:szCs w:val="22"/>
        </w:rPr>
      </w:pPr>
    </w:p>
    <w:p w14:paraId="5F960A51" w14:textId="570A1391" w:rsidR="00034640" w:rsidRPr="00021865" w:rsidRDefault="00CF65C4" w:rsidP="001F55BD">
      <w:pPr>
        <w:spacing w:line="360" w:lineRule="auto"/>
        <w:ind w:left="1416" w:hanging="1416"/>
        <w:jc w:val="both"/>
        <w:rPr>
          <w:rFonts w:ascii="Arial" w:hAnsi="Arial" w:cs="Arial"/>
          <w:color w:val="000000"/>
          <w:sz w:val="22"/>
          <w:szCs w:val="22"/>
        </w:rPr>
      </w:pPr>
      <w:r w:rsidRPr="00021865">
        <w:rPr>
          <w:rFonts w:ascii="Arial" w:hAnsi="Arial" w:cs="Arial"/>
          <w:bCs/>
          <w:color w:val="000000"/>
          <w:sz w:val="22"/>
          <w:szCs w:val="22"/>
        </w:rPr>
        <w:t>Bauherr:</w:t>
      </w:r>
      <w:r w:rsidRPr="00021865">
        <w:rPr>
          <w:rFonts w:ascii="Arial" w:hAnsi="Arial" w:cs="Arial"/>
          <w:bCs/>
          <w:color w:val="000000"/>
          <w:sz w:val="22"/>
          <w:szCs w:val="22"/>
        </w:rPr>
        <w:tab/>
      </w:r>
      <w:r w:rsidR="00034640" w:rsidRPr="00021865">
        <w:rPr>
          <w:rFonts w:ascii="Arial" w:hAnsi="Arial" w:cs="Arial"/>
          <w:color w:val="000000"/>
          <w:sz w:val="22"/>
          <w:szCs w:val="22"/>
        </w:rPr>
        <w:t xml:space="preserve">Tropical Island </w:t>
      </w:r>
      <w:r w:rsidR="003B4036" w:rsidRPr="00021865">
        <w:rPr>
          <w:rFonts w:ascii="Arial" w:hAnsi="Arial" w:cs="Arial"/>
          <w:color w:val="000000"/>
          <w:sz w:val="22"/>
          <w:szCs w:val="22"/>
        </w:rPr>
        <w:t>A</w:t>
      </w:r>
      <w:r w:rsidR="00034640" w:rsidRPr="00021865">
        <w:rPr>
          <w:rFonts w:ascii="Arial" w:hAnsi="Arial" w:cs="Arial"/>
          <w:color w:val="000000"/>
          <w:sz w:val="22"/>
          <w:szCs w:val="22"/>
        </w:rPr>
        <w:t>sset</w:t>
      </w:r>
      <w:r w:rsidR="003B4036" w:rsidRPr="00021865">
        <w:rPr>
          <w:rFonts w:ascii="Arial" w:hAnsi="Arial" w:cs="Arial"/>
          <w:color w:val="000000"/>
          <w:sz w:val="22"/>
          <w:szCs w:val="22"/>
        </w:rPr>
        <w:t xml:space="preserve"> Management</w:t>
      </w:r>
      <w:r w:rsidR="00034640" w:rsidRPr="00021865">
        <w:rPr>
          <w:rFonts w:ascii="Arial" w:hAnsi="Arial" w:cs="Arial"/>
          <w:color w:val="000000"/>
          <w:sz w:val="22"/>
          <w:szCs w:val="22"/>
        </w:rPr>
        <w:t xml:space="preserve"> GmbH, Facility Management, Krausnick-Groß Wasserburg, Brandenburg, Deutschland</w:t>
      </w:r>
    </w:p>
    <w:p w14:paraId="1A16A051" w14:textId="77777777" w:rsidR="00034640" w:rsidRPr="00021865" w:rsidRDefault="00CF65C4" w:rsidP="001F55BD">
      <w:pPr>
        <w:spacing w:line="360" w:lineRule="auto"/>
        <w:ind w:left="1416" w:hanging="1416"/>
        <w:jc w:val="both"/>
        <w:rPr>
          <w:rFonts w:ascii="Arial" w:hAnsi="Arial" w:cs="Arial"/>
          <w:color w:val="000000"/>
          <w:sz w:val="22"/>
          <w:szCs w:val="22"/>
        </w:rPr>
      </w:pPr>
      <w:r w:rsidRPr="00021865">
        <w:rPr>
          <w:rFonts w:ascii="Arial" w:hAnsi="Arial" w:cs="Arial"/>
          <w:bCs/>
          <w:color w:val="000000"/>
          <w:sz w:val="22"/>
          <w:szCs w:val="22"/>
        </w:rPr>
        <w:t>Architekt:</w:t>
      </w:r>
      <w:r w:rsidRPr="00021865">
        <w:rPr>
          <w:rFonts w:ascii="Arial" w:hAnsi="Arial" w:cs="Arial"/>
          <w:bCs/>
          <w:color w:val="000000"/>
          <w:sz w:val="22"/>
          <w:szCs w:val="22"/>
        </w:rPr>
        <w:tab/>
      </w:r>
      <w:r w:rsidR="00034640" w:rsidRPr="00021865">
        <w:rPr>
          <w:rFonts w:ascii="Arial" w:hAnsi="Arial" w:cs="Arial"/>
          <w:color w:val="000000"/>
          <w:sz w:val="22"/>
          <w:szCs w:val="22"/>
        </w:rPr>
        <w:t>Artytech2 Hermoso &amp; Heimannsfeld arquitectos s.l.p, Madrid, Spanien</w:t>
      </w:r>
    </w:p>
    <w:p w14:paraId="71110390" w14:textId="4E2483AD" w:rsidR="00034640" w:rsidRPr="00021865" w:rsidRDefault="00034640" w:rsidP="001F55BD">
      <w:pPr>
        <w:spacing w:line="360" w:lineRule="auto"/>
        <w:ind w:left="1416" w:hanging="1416"/>
        <w:rPr>
          <w:rFonts w:ascii="Arial" w:hAnsi="Arial" w:cs="Arial"/>
          <w:color w:val="000000" w:themeColor="text1"/>
          <w:sz w:val="22"/>
          <w:szCs w:val="22"/>
        </w:rPr>
      </w:pPr>
      <w:r w:rsidRPr="00021865">
        <w:rPr>
          <w:rFonts w:ascii="Arial" w:hAnsi="Arial" w:cs="Arial"/>
          <w:color w:val="000000"/>
          <w:sz w:val="22"/>
          <w:szCs w:val="22"/>
        </w:rPr>
        <w:t>Verarbeiter:</w:t>
      </w:r>
      <w:r w:rsidR="00CF65C4" w:rsidRPr="00021865">
        <w:rPr>
          <w:rFonts w:ascii="Arial" w:hAnsi="Arial" w:cs="Arial"/>
          <w:color w:val="000000"/>
          <w:sz w:val="22"/>
          <w:szCs w:val="22"/>
        </w:rPr>
        <w:tab/>
      </w:r>
      <w:r w:rsidRPr="00021865">
        <w:rPr>
          <w:rFonts w:ascii="Arial" w:hAnsi="Arial" w:cs="Arial"/>
          <w:color w:val="000000" w:themeColor="text1"/>
          <w:sz w:val="22"/>
          <w:szCs w:val="22"/>
        </w:rPr>
        <w:t>Raizquinta, Architectural Roofing and cladding SA, Villabrazaro</w:t>
      </w:r>
      <w:r w:rsidR="00DC3DC1" w:rsidRPr="00021865">
        <w:rPr>
          <w:rFonts w:ascii="Arial" w:hAnsi="Arial" w:cs="Arial"/>
          <w:color w:val="000000" w:themeColor="text1"/>
          <w:sz w:val="22"/>
          <w:szCs w:val="22"/>
        </w:rPr>
        <w:t>, Spanien</w:t>
      </w:r>
    </w:p>
    <w:p w14:paraId="34C297BC" w14:textId="7ED84B13" w:rsidR="00034640" w:rsidRPr="00021865" w:rsidRDefault="00034640" w:rsidP="001F55BD">
      <w:pPr>
        <w:jc w:val="both"/>
        <w:rPr>
          <w:rFonts w:ascii="Arial" w:hAnsi="Arial" w:cs="Arial"/>
          <w:color w:val="000000"/>
          <w:sz w:val="22"/>
          <w:szCs w:val="22"/>
        </w:rPr>
      </w:pPr>
      <w:r w:rsidRPr="00021865">
        <w:rPr>
          <w:rFonts w:ascii="Arial" w:hAnsi="Arial" w:cs="Arial"/>
          <w:bCs/>
          <w:color w:val="000000"/>
          <w:sz w:val="22"/>
          <w:szCs w:val="22"/>
        </w:rPr>
        <w:t xml:space="preserve">Technische </w:t>
      </w:r>
      <w:r w:rsidR="00CF65C4" w:rsidRPr="00021865">
        <w:rPr>
          <w:rFonts w:ascii="Arial" w:hAnsi="Arial" w:cs="Arial"/>
          <w:bCs/>
          <w:color w:val="000000"/>
          <w:sz w:val="22"/>
          <w:szCs w:val="22"/>
        </w:rPr>
        <w:br/>
      </w:r>
      <w:r w:rsidRPr="00021865">
        <w:rPr>
          <w:rFonts w:ascii="Arial" w:hAnsi="Arial" w:cs="Arial"/>
          <w:bCs/>
          <w:color w:val="000000"/>
          <w:sz w:val="22"/>
          <w:szCs w:val="22"/>
        </w:rPr>
        <w:t xml:space="preserve">Beratung: </w:t>
      </w:r>
      <w:r w:rsidR="00CF65C4" w:rsidRPr="00021865">
        <w:rPr>
          <w:rFonts w:ascii="Arial" w:hAnsi="Arial" w:cs="Arial"/>
          <w:bCs/>
          <w:color w:val="000000"/>
          <w:sz w:val="22"/>
          <w:szCs w:val="22"/>
        </w:rPr>
        <w:tab/>
      </w:r>
      <w:r w:rsidRPr="00021865">
        <w:rPr>
          <w:rFonts w:ascii="Arial" w:hAnsi="Arial" w:cs="Arial"/>
          <w:bCs/>
          <w:color w:val="000000"/>
          <w:sz w:val="22"/>
          <w:szCs w:val="22"/>
        </w:rPr>
        <w:t>DEUTSCHE ROCKWOOL GmbH &amp; Co. KG, Gladbeck</w:t>
      </w:r>
    </w:p>
    <w:p w14:paraId="2843DAD8" w14:textId="77777777" w:rsidR="0032053B" w:rsidRPr="00021865" w:rsidRDefault="0032053B" w:rsidP="001F55BD">
      <w:pPr>
        <w:jc w:val="both"/>
        <w:rPr>
          <w:rFonts w:ascii="Arial" w:hAnsi="Arial" w:cs="Arial"/>
          <w:i/>
          <w:color w:val="FF0000"/>
          <w:sz w:val="22"/>
        </w:rPr>
      </w:pPr>
    </w:p>
    <w:p w14:paraId="0A607C6C" w14:textId="0D290690" w:rsidR="00CF65C4" w:rsidRDefault="00213A61" w:rsidP="00230807">
      <w:pPr>
        <w:spacing w:line="360" w:lineRule="auto"/>
        <w:jc w:val="both"/>
        <w:rPr>
          <w:rFonts w:ascii="Arial" w:hAnsi="Arial" w:cs="Arial"/>
          <w:color w:val="000000"/>
          <w:sz w:val="22"/>
          <w:szCs w:val="22"/>
        </w:rPr>
      </w:pPr>
      <w:r w:rsidRPr="00002B1C">
        <w:rPr>
          <w:rFonts w:ascii="Arial" w:hAnsi="Arial" w:cs="Arial"/>
          <w:noProof/>
        </w:rPr>
        <w:lastRenderedPageBreak/>
        <mc:AlternateContent>
          <mc:Choice Requires="wps">
            <w:drawing>
              <wp:inline distT="0" distB="0" distL="0" distR="0" wp14:anchorId="79ED72B7" wp14:editId="64E9F20D">
                <wp:extent cx="4679950" cy="5137150"/>
                <wp:effectExtent l="0" t="0" r="25400" b="2540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406AF16E" w14:textId="77777777" w:rsidR="00213A61" w:rsidRPr="003B527E" w:rsidRDefault="00213A61" w:rsidP="00213A61">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61BCE199"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627A637"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5A205A94"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63FCE5D"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78DC7D27"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mehr als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DBA4A4A"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2EC0BBF2" w14:textId="77777777" w:rsidR="00213A61" w:rsidRPr="00175767" w:rsidRDefault="00213A61" w:rsidP="00213A61">
                            <w:pPr>
                              <w:spacing w:line="360" w:lineRule="auto"/>
                              <w:jc w:val="both"/>
                              <w:rPr>
                                <w:rFonts w:ascii="Arial" w:hAnsi="Arial" w:cs="Arial"/>
                                <w:sz w:val="20"/>
                              </w:rPr>
                            </w:pPr>
                          </w:p>
                          <w:p w14:paraId="32F6FC32" w14:textId="77777777" w:rsidR="00213A61" w:rsidRPr="00175767" w:rsidRDefault="00213A61" w:rsidP="00213A61">
                            <w:pPr>
                              <w:pStyle w:val="berschrift1"/>
                              <w:spacing w:line="360" w:lineRule="auto"/>
                              <w:jc w:val="both"/>
                              <w:rPr>
                                <w:rFonts w:ascii="Arial" w:hAnsi="Arial" w:cs="Arial"/>
                                <w:b w:val="0"/>
                                <w:sz w:val="20"/>
                              </w:rPr>
                            </w:pPr>
                          </w:p>
                          <w:p w14:paraId="4835D65E" w14:textId="77777777" w:rsidR="00213A61" w:rsidRPr="00175767" w:rsidRDefault="00213A61" w:rsidP="00213A61">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E3tb0EqAgAAUQQAAA4AAAAAAAAAAAAAAAAALgIAAGRycy9lMm9E&#10;b2MueG1sUEsBAi0AFAAGAAgAAAAhAGao8O7bAAAABQEAAA8AAAAAAAAAAAAAAAAAhAQAAGRycy9k&#10;b3ducmV2LnhtbFBLBQYAAAAABAAEAPMAAACMBQAAAAA=&#10;">
                <v:textbox>
                  <w:txbxContent>
                    <w:p w14:paraId="406AF16E" w14:textId="77777777" w:rsidR="00213A61" w:rsidRPr="003B527E" w:rsidRDefault="00213A61" w:rsidP="00213A61">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61BCE199"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627A637"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5A205A94"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63FCE5D"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78DC7D27" w14:textId="77777777" w:rsidR="00213A61" w:rsidRDefault="00213A61" w:rsidP="00213A61">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mehr als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3DBA4A4A" w14:textId="77777777" w:rsidR="00213A61" w:rsidRPr="00175767" w:rsidRDefault="00213A61" w:rsidP="00213A61">
                      <w:pPr>
                        <w:pStyle w:val="StandardWeb"/>
                        <w:widowControl w:val="0"/>
                        <w:spacing w:before="0" w:beforeAutospacing="0" w:after="0" w:afterAutospacing="0" w:line="360" w:lineRule="auto"/>
                        <w:jc w:val="both"/>
                        <w:rPr>
                          <w:rFonts w:ascii="Arial" w:hAnsi="Arial" w:cs="Arial"/>
                          <w:sz w:val="20"/>
                          <w:szCs w:val="20"/>
                        </w:rPr>
                      </w:pPr>
                    </w:p>
                    <w:p w14:paraId="2EC0BBF2" w14:textId="77777777" w:rsidR="00213A61" w:rsidRPr="00175767" w:rsidRDefault="00213A61" w:rsidP="00213A61">
                      <w:pPr>
                        <w:spacing w:line="360" w:lineRule="auto"/>
                        <w:jc w:val="both"/>
                        <w:rPr>
                          <w:rFonts w:ascii="Arial" w:hAnsi="Arial" w:cs="Arial"/>
                          <w:sz w:val="20"/>
                        </w:rPr>
                      </w:pPr>
                    </w:p>
                    <w:p w14:paraId="32F6FC32" w14:textId="77777777" w:rsidR="00213A61" w:rsidRPr="00175767" w:rsidRDefault="00213A61" w:rsidP="00213A61">
                      <w:pPr>
                        <w:pStyle w:val="berschrift1"/>
                        <w:spacing w:line="360" w:lineRule="auto"/>
                        <w:jc w:val="both"/>
                        <w:rPr>
                          <w:rFonts w:ascii="Arial" w:hAnsi="Arial" w:cs="Arial"/>
                          <w:b w:val="0"/>
                          <w:sz w:val="20"/>
                        </w:rPr>
                      </w:pPr>
                    </w:p>
                    <w:p w14:paraId="4835D65E" w14:textId="77777777" w:rsidR="00213A61" w:rsidRPr="00175767" w:rsidRDefault="00213A61" w:rsidP="00213A61">
                      <w:pPr>
                        <w:spacing w:line="360" w:lineRule="auto"/>
                        <w:jc w:val="both"/>
                        <w:rPr>
                          <w:rFonts w:ascii="Arial" w:hAnsi="Arial" w:cs="Arial"/>
                          <w:sz w:val="20"/>
                        </w:rPr>
                      </w:pPr>
                    </w:p>
                  </w:txbxContent>
                </v:textbox>
                <w10:anchorlock/>
              </v:shape>
            </w:pict>
          </mc:Fallback>
        </mc:AlternateContent>
      </w:r>
    </w:p>
    <w:p w14:paraId="7DF7BA01" w14:textId="77777777" w:rsidR="00213A61" w:rsidRDefault="00213A61" w:rsidP="00230807">
      <w:pPr>
        <w:spacing w:line="360" w:lineRule="auto"/>
        <w:jc w:val="both"/>
        <w:rPr>
          <w:rFonts w:ascii="Arial" w:hAnsi="Arial" w:cs="Arial"/>
          <w:color w:val="000000"/>
          <w:sz w:val="22"/>
          <w:szCs w:val="22"/>
        </w:rPr>
      </w:pPr>
    </w:p>
    <w:p w14:paraId="72C09FD6" w14:textId="77777777" w:rsidR="00213A61" w:rsidRPr="00021865" w:rsidRDefault="00213A61" w:rsidP="00213A61">
      <w:pPr>
        <w:jc w:val="both"/>
        <w:rPr>
          <w:rFonts w:ascii="Arial" w:hAnsi="Arial" w:cs="Arial"/>
          <w:i/>
          <w:sz w:val="18"/>
        </w:rPr>
      </w:pPr>
      <w:r w:rsidRPr="00021865">
        <w:rPr>
          <w:rFonts w:ascii="Arial" w:hAnsi="Arial" w:cs="Arial"/>
          <w:i/>
          <w:sz w:val="18"/>
        </w:rPr>
        <w:t>Abdruck frei. Beleg erbeten.</w:t>
      </w:r>
    </w:p>
    <w:p w14:paraId="62C0C415" w14:textId="77777777" w:rsidR="00213A61" w:rsidRPr="00021865" w:rsidRDefault="00213A61" w:rsidP="00213A61">
      <w:pPr>
        <w:jc w:val="both"/>
        <w:rPr>
          <w:rFonts w:ascii="Arial" w:hAnsi="Arial" w:cs="Arial"/>
        </w:rPr>
      </w:pPr>
      <w:r w:rsidRPr="00021865">
        <w:rPr>
          <w:rFonts w:ascii="Arial" w:hAnsi="Arial" w:cs="Arial"/>
          <w:i/>
          <w:sz w:val="18"/>
        </w:rPr>
        <w:t>Dr. Sälzer Pressedienst, Lensbachstraße 10, 52159 Roetgen</w:t>
      </w:r>
    </w:p>
    <w:p w14:paraId="23A7BE0A" w14:textId="77777777" w:rsidR="00213A61" w:rsidRDefault="00213A61" w:rsidP="00230807">
      <w:pPr>
        <w:spacing w:line="360" w:lineRule="auto"/>
        <w:jc w:val="both"/>
        <w:rPr>
          <w:rFonts w:ascii="Arial" w:hAnsi="Arial" w:cs="Arial"/>
          <w:color w:val="000000"/>
          <w:sz w:val="22"/>
          <w:szCs w:val="22"/>
        </w:rPr>
      </w:pPr>
    </w:p>
    <w:p w14:paraId="75323AE7" w14:textId="77777777" w:rsidR="00213A61" w:rsidRDefault="00213A61" w:rsidP="00230807">
      <w:pPr>
        <w:spacing w:line="360" w:lineRule="auto"/>
        <w:jc w:val="both"/>
        <w:rPr>
          <w:rFonts w:ascii="Arial" w:hAnsi="Arial" w:cs="Arial"/>
          <w:color w:val="000000"/>
          <w:sz w:val="22"/>
          <w:szCs w:val="22"/>
        </w:rPr>
      </w:pPr>
    </w:p>
    <w:p w14:paraId="230AB5BE" w14:textId="77777777" w:rsidR="00213A61" w:rsidRDefault="00213A61" w:rsidP="00230807">
      <w:pPr>
        <w:spacing w:line="360" w:lineRule="auto"/>
        <w:jc w:val="both"/>
        <w:rPr>
          <w:rFonts w:ascii="Arial" w:hAnsi="Arial" w:cs="Arial"/>
          <w:color w:val="000000"/>
          <w:sz w:val="22"/>
          <w:szCs w:val="22"/>
        </w:rPr>
      </w:pPr>
    </w:p>
    <w:p w14:paraId="6CEAFD62" w14:textId="77777777" w:rsidR="00213A61" w:rsidRPr="00021865" w:rsidRDefault="00213A61" w:rsidP="00230807">
      <w:pPr>
        <w:spacing w:line="360" w:lineRule="auto"/>
        <w:jc w:val="both"/>
        <w:rPr>
          <w:rFonts w:ascii="Arial" w:hAnsi="Arial" w:cs="Arial"/>
          <w:color w:val="000000"/>
          <w:sz w:val="22"/>
          <w:szCs w:val="22"/>
        </w:rPr>
      </w:pPr>
    </w:p>
    <w:p w14:paraId="3291F2D5" w14:textId="77777777" w:rsidR="007903AA" w:rsidRPr="00021865" w:rsidRDefault="00515DF3" w:rsidP="007903AA">
      <w:pPr>
        <w:spacing w:line="360" w:lineRule="auto"/>
        <w:rPr>
          <w:rFonts w:ascii="Arial" w:hAnsi="Arial"/>
          <w:color w:val="FF0000"/>
          <w:sz w:val="22"/>
        </w:rPr>
      </w:pPr>
      <w:r w:rsidRPr="00021865">
        <w:rPr>
          <w:rFonts w:ascii="Arial" w:hAnsi="Arial"/>
          <w:i/>
          <w:noProof/>
          <w:color w:val="FF0000"/>
          <w:sz w:val="22"/>
        </w:rPr>
        <w:lastRenderedPageBreak/>
        <w:drawing>
          <wp:inline distT="0" distB="0" distL="0" distR="0" wp14:anchorId="3C7FF5C6" wp14:editId="140471F1">
            <wp:extent cx="2870200" cy="1905000"/>
            <wp:effectExtent l="0" t="0" r="0" b="0"/>
            <wp:docPr id="202861652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241DA6AE" w14:textId="584B8B11" w:rsidR="0027755F" w:rsidRPr="00021865" w:rsidRDefault="00EB5E2E" w:rsidP="00E01D9B">
      <w:pPr>
        <w:spacing w:line="360" w:lineRule="auto"/>
        <w:jc w:val="both"/>
        <w:rPr>
          <w:rFonts w:ascii="Arial" w:hAnsi="Arial" w:cs="Arial"/>
          <w:color w:val="000000"/>
          <w:sz w:val="22"/>
          <w:szCs w:val="22"/>
        </w:rPr>
      </w:pPr>
      <w:r w:rsidRPr="00021865">
        <w:rPr>
          <w:rFonts w:ascii="Arial" w:hAnsi="Arial" w:cs="Arial"/>
          <w:color w:val="000000"/>
          <w:sz w:val="22"/>
          <w:szCs w:val="22"/>
        </w:rPr>
        <w:t xml:space="preserve">Eine 1999 </w:t>
      </w:r>
      <w:r w:rsidR="00CD7066" w:rsidRPr="00021865">
        <w:rPr>
          <w:rFonts w:ascii="Arial" w:hAnsi="Arial" w:cs="Arial"/>
          <w:color w:val="000000"/>
          <w:sz w:val="22"/>
          <w:szCs w:val="22"/>
        </w:rPr>
        <w:t>für den Bau von Zeppelinen</w:t>
      </w:r>
      <w:r w:rsidRPr="00021865">
        <w:rPr>
          <w:rFonts w:ascii="Arial" w:hAnsi="Arial" w:cs="Arial"/>
          <w:color w:val="000000"/>
          <w:sz w:val="22"/>
          <w:szCs w:val="22"/>
        </w:rPr>
        <w:t xml:space="preserve"> errichtete Halle südlich von Berlin wird heute als Freizeit- und Vergnügungspark genutzt. Bis zu </w:t>
      </w:r>
      <w:r w:rsidR="00A42E4C" w:rsidRPr="00021865">
        <w:rPr>
          <w:rFonts w:ascii="Arial" w:hAnsi="Arial" w:cs="Arial"/>
          <w:color w:val="000000"/>
          <w:sz w:val="22"/>
          <w:szCs w:val="22"/>
        </w:rPr>
        <w:t>6</w:t>
      </w:r>
      <w:r w:rsidRPr="00021865">
        <w:rPr>
          <w:rFonts w:ascii="Arial" w:hAnsi="Arial" w:cs="Arial"/>
          <w:color w:val="000000"/>
          <w:sz w:val="22"/>
          <w:szCs w:val="22"/>
        </w:rPr>
        <w:t>.</w:t>
      </w:r>
      <w:r w:rsidR="00A42E4C" w:rsidRPr="00021865">
        <w:rPr>
          <w:rFonts w:ascii="Arial" w:hAnsi="Arial" w:cs="Arial"/>
          <w:color w:val="000000"/>
          <w:sz w:val="22"/>
          <w:szCs w:val="22"/>
        </w:rPr>
        <w:t>5</w:t>
      </w:r>
      <w:r w:rsidRPr="00021865">
        <w:rPr>
          <w:rFonts w:ascii="Arial" w:hAnsi="Arial" w:cs="Arial"/>
          <w:color w:val="000000"/>
          <w:sz w:val="22"/>
          <w:szCs w:val="22"/>
        </w:rPr>
        <w:t>00 Gäste pro Tag genießen Tropical Islands</w:t>
      </w:r>
      <w:r w:rsidR="00A42E4C" w:rsidRPr="00021865">
        <w:rPr>
          <w:rFonts w:ascii="Arial" w:hAnsi="Arial" w:cs="Arial"/>
          <w:color w:val="000000"/>
          <w:sz w:val="22"/>
          <w:szCs w:val="22"/>
        </w:rPr>
        <w:t>, Teil</w:t>
      </w:r>
      <w:r w:rsidRPr="00021865">
        <w:rPr>
          <w:rFonts w:ascii="Arial" w:hAnsi="Arial" w:cs="Arial"/>
          <w:color w:val="000000"/>
          <w:sz w:val="22"/>
          <w:szCs w:val="22"/>
        </w:rPr>
        <w:t xml:space="preserve"> der spanischen Parques Reunidos Firmengruppe. Innen herrscht ganzjährig eine Durchschnittstemperatur von 2</w:t>
      </w:r>
      <w:r w:rsidR="00A42E4C" w:rsidRPr="00021865">
        <w:rPr>
          <w:rFonts w:ascii="Arial" w:hAnsi="Arial" w:cs="Arial"/>
          <w:color w:val="000000"/>
          <w:sz w:val="22"/>
          <w:szCs w:val="22"/>
        </w:rPr>
        <w:t>6</w:t>
      </w:r>
      <w:r w:rsidRPr="00021865">
        <w:rPr>
          <w:rFonts w:ascii="Arial" w:hAnsi="Arial" w:cs="Arial"/>
          <w:color w:val="000000"/>
          <w:sz w:val="22"/>
          <w:szCs w:val="22"/>
        </w:rPr>
        <w:t xml:space="preserve"> Grad, außen je nach Jahreszeit nicht selten große Hitze oder Kälte – das stellt hohe Anforderungen an die Gebäudehülle und deren Dämmung.</w:t>
      </w:r>
    </w:p>
    <w:p w14:paraId="209017C3" w14:textId="77777777" w:rsidR="00EB5E2E" w:rsidRPr="00021865" w:rsidRDefault="00EB5E2E" w:rsidP="007903AA">
      <w:pPr>
        <w:spacing w:line="360" w:lineRule="auto"/>
        <w:rPr>
          <w:rFonts w:ascii="Arial" w:hAnsi="Arial"/>
          <w:color w:val="FF0000"/>
          <w:sz w:val="22"/>
        </w:rPr>
      </w:pPr>
    </w:p>
    <w:p w14:paraId="4DC10732" w14:textId="77777777" w:rsidR="001F55BD" w:rsidRPr="00021865" w:rsidRDefault="001F55BD" w:rsidP="007903AA">
      <w:pPr>
        <w:spacing w:line="360" w:lineRule="auto"/>
        <w:rPr>
          <w:rFonts w:ascii="Arial" w:hAnsi="Arial"/>
          <w:color w:val="FF0000"/>
          <w:sz w:val="22"/>
        </w:rPr>
      </w:pPr>
    </w:p>
    <w:p w14:paraId="52EC504E"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drawing>
          <wp:inline distT="0" distB="0" distL="0" distR="0" wp14:anchorId="0993E932" wp14:editId="0A65D0F3">
            <wp:extent cx="2870200" cy="1905000"/>
            <wp:effectExtent l="0" t="0" r="0" b="0"/>
            <wp:docPr id="2084841809"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4ED1B094" w14:textId="6522FDD0" w:rsidR="00EB5E2E" w:rsidRPr="00021865" w:rsidRDefault="00EB5E2E" w:rsidP="00E01D9B">
      <w:pPr>
        <w:spacing w:line="360" w:lineRule="auto"/>
        <w:jc w:val="both"/>
        <w:rPr>
          <w:rFonts w:ascii="Arial" w:hAnsi="Arial"/>
          <w:color w:val="000000" w:themeColor="text1"/>
          <w:sz w:val="22"/>
        </w:rPr>
      </w:pPr>
      <w:r w:rsidRPr="00021865">
        <w:rPr>
          <w:rFonts w:ascii="Arial" w:hAnsi="Arial"/>
          <w:color w:val="000000" w:themeColor="text1"/>
          <w:sz w:val="22"/>
        </w:rPr>
        <w:t xml:space="preserve">Nach dem </w:t>
      </w:r>
      <w:r w:rsidR="00F360B4" w:rsidRPr="00021865">
        <w:rPr>
          <w:rFonts w:ascii="Arial" w:hAnsi="Arial"/>
          <w:color w:val="000000" w:themeColor="text1"/>
          <w:sz w:val="22"/>
        </w:rPr>
        <w:t>Rückbau</w:t>
      </w:r>
      <w:r w:rsidRPr="00021865">
        <w:rPr>
          <w:rFonts w:ascii="Arial" w:hAnsi="Arial"/>
          <w:color w:val="000000" w:themeColor="text1"/>
          <w:sz w:val="22"/>
        </w:rPr>
        <w:t xml:space="preserve"> der Verkleidung aus Aluminiumblechen und der alten Dämmung wurde die 2006 verarbeitete Dampfbremse sichtbar. Auch sie musste rückstandslos von der inneren Trapezblechschale entfernt werden. Pro Tor werden zwei Arbeitsbühnen über ein geprüftes Seilzugsystem vertikal und horizontal so bewegt, dass </w:t>
      </w:r>
      <w:r w:rsidR="00F360B4" w:rsidRPr="00021865">
        <w:rPr>
          <w:rFonts w:ascii="Arial" w:hAnsi="Arial"/>
          <w:color w:val="000000" w:themeColor="text1"/>
          <w:sz w:val="22"/>
        </w:rPr>
        <w:t>je</w:t>
      </w:r>
      <w:r w:rsidRPr="00021865">
        <w:rPr>
          <w:rFonts w:ascii="Arial" w:hAnsi="Arial"/>
          <w:color w:val="000000" w:themeColor="text1"/>
          <w:sz w:val="22"/>
        </w:rPr>
        <w:t xml:space="preserve"> drei Mitarbeiter pro Bühne ihre Aufgaben sicher erledigen können.</w:t>
      </w:r>
    </w:p>
    <w:p w14:paraId="5D6FFB59" w14:textId="77777777" w:rsidR="0027755F" w:rsidRPr="00021865" w:rsidRDefault="0027755F" w:rsidP="007903AA">
      <w:pPr>
        <w:spacing w:line="360" w:lineRule="auto"/>
        <w:rPr>
          <w:rFonts w:ascii="Arial" w:hAnsi="Arial"/>
          <w:color w:val="FF0000"/>
          <w:sz w:val="22"/>
        </w:rPr>
      </w:pPr>
    </w:p>
    <w:p w14:paraId="2C0A8084"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lastRenderedPageBreak/>
        <w:drawing>
          <wp:inline distT="0" distB="0" distL="0" distR="0" wp14:anchorId="7F0DAD13" wp14:editId="4AB5B7F3">
            <wp:extent cx="2870200" cy="1905000"/>
            <wp:effectExtent l="0" t="0" r="0" b="0"/>
            <wp:docPr id="235574553"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29F1131C" w14:textId="48BE87CB" w:rsidR="00EB5E2E" w:rsidRPr="00021865" w:rsidRDefault="00EB5E2E" w:rsidP="00E01D9B">
      <w:pPr>
        <w:spacing w:line="360" w:lineRule="auto"/>
        <w:jc w:val="both"/>
        <w:rPr>
          <w:rFonts w:ascii="Arial" w:hAnsi="Arial"/>
          <w:color w:val="000000" w:themeColor="text1"/>
          <w:sz w:val="22"/>
        </w:rPr>
      </w:pPr>
      <w:r w:rsidRPr="00021865">
        <w:rPr>
          <w:rFonts w:ascii="Arial" w:hAnsi="Arial"/>
          <w:color w:val="000000" w:themeColor="text1"/>
          <w:sz w:val="22"/>
        </w:rPr>
        <w:t xml:space="preserve">Die erste Lage der alukaschierten Dampfbremse wurde auf die innere Trapezblechschale </w:t>
      </w:r>
      <w:r w:rsidR="00586A0F" w:rsidRPr="00021865">
        <w:rPr>
          <w:rFonts w:ascii="Arial" w:hAnsi="Arial"/>
          <w:color w:val="000000" w:themeColor="text1"/>
          <w:sz w:val="22"/>
        </w:rPr>
        <w:t>der Halle</w:t>
      </w:r>
      <w:r w:rsidRPr="00021865">
        <w:rPr>
          <w:rFonts w:ascii="Arial" w:hAnsi="Arial"/>
          <w:color w:val="000000" w:themeColor="text1"/>
          <w:sz w:val="22"/>
        </w:rPr>
        <w:t xml:space="preserve"> aufgeklebt. Darüber werden die Z-Profile montiert, zwischen die „Fixrock VS“ Dämmplatten von ROCKWOOL geschoben werden.</w:t>
      </w:r>
    </w:p>
    <w:p w14:paraId="2076D3C5" w14:textId="77777777" w:rsidR="0027755F" w:rsidRPr="00021865" w:rsidRDefault="0027755F" w:rsidP="007903AA">
      <w:pPr>
        <w:spacing w:line="360" w:lineRule="auto"/>
        <w:rPr>
          <w:rFonts w:ascii="Arial" w:hAnsi="Arial"/>
          <w:color w:val="FF0000"/>
          <w:sz w:val="22"/>
        </w:rPr>
      </w:pPr>
    </w:p>
    <w:p w14:paraId="013DEFD2" w14:textId="77777777" w:rsidR="001F55BD" w:rsidRPr="00021865" w:rsidRDefault="001F55BD" w:rsidP="007903AA">
      <w:pPr>
        <w:spacing w:line="360" w:lineRule="auto"/>
        <w:rPr>
          <w:rFonts w:ascii="Arial" w:hAnsi="Arial"/>
          <w:color w:val="FF0000"/>
          <w:sz w:val="22"/>
        </w:rPr>
      </w:pPr>
    </w:p>
    <w:p w14:paraId="09A6E1B2"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drawing>
          <wp:inline distT="0" distB="0" distL="0" distR="0" wp14:anchorId="385EBD78" wp14:editId="2597766B">
            <wp:extent cx="2882900" cy="1917700"/>
            <wp:effectExtent l="0" t="0" r="0" b="0"/>
            <wp:docPr id="4"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2900" cy="1917700"/>
                    </a:xfrm>
                    <a:prstGeom prst="rect">
                      <a:avLst/>
                    </a:prstGeom>
                    <a:noFill/>
                    <a:ln>
                      <a:noFill/>
                    </a:ln>
                  </pic:spPr>
                </pic:pic>
              </a:graphicData>
            </a:graphic>
          </wp:inline>
        </w:drawing>
      </w:r>
    </w:p>
    <w:p w14:paraId="622D14D2" w14:textId="77777777" w:rsidR="00EB5E2E" w:rsidRPr="00021865" w:rsidRDefault="00EB5E2E" w:rsidP="00E01D9B">
      <w:pPr>
        <w:spacing w:line="360" w:lineRule="auto"/>
        <w:jc w:val="both"/>
        <w:rPr>
          <w:rFonts w:ascii="Arial" w:hAnsi="Arial"/>
          <w:color w:val="000000" w:themeColor="text1"/>
          <w:sz w:val="22"/>
        </w:rPr>
      </w:pPr>
      <w:r w:rsidRPr="00021865">
        <w:rPr>
          <w:rFonts w:ascii="Arial" w:hAnsi="Arial"/>
          <w:color w:val="000000" w:themeColor="text1"/>
          <w:sz w:val="22"/>
        </w:rPr>
        <w:t xml:space="preserve">Dämmung und Bekleidungsbleche </w:t>
      </w:r>
      <w:r w:rsidR="00CD7066" w:rsidRPr="00021865">
        <w:rPr>
          <w:rFonts w:ascii="Arial" w:hAnsi="Arial"/>
          <w:color w:val="000000" w:themeColor="text1"/>
          <w:sz w:val="22"/>
        </w:rPr>
        <w:t>liegen für</w:t>
      </w:r>
      <w:r w:rsidRPr="00021865">
        <w:rPr>
          <w:rFonts w:ascii="Arial" w:hAnsi="Arial"/>
          <w:color w:val="000000" w:themeColor="text1"/>
          <w:sz w:val="22"/>
        </w:rPr>
        <w:t xml:space="preserve"> die Monteure auf der Bühne</w:t>
      </w:r>
      <w:r w:rsidR="00CD7066" w:rsidRPr="00021865">
        <w:rPr>
          <w:rFonts w:ascii="Arial" w:hAnsi="Arial"/>
          <w:color w:val="000000" w:themeColor="text1"/>
          <w:sz w:val="22"/>
        </w:rPr>
        <w:t xml:space="preserve"> bereit</w:t>
      </w:r>
      <w:r w:rsidRPr="00021865">
        <w:rPr>
          <w:rFonts w:ascii="Arial" w:hAnsi="Arial"/>
          <w:color w:val="000000" w:themeColor="text1"/>
          <w:sz w:val="22"/>
        </w:rPr>
        <w:t xml:space="preserve">, </w:t>
      </w:r>
      <w:r w:rsidR="00F360B4" w:rsidRPr="00021865">
        <w:rPr>
          <w:rFonts w:ascii="Arial" w:hAnsi="Arial"/>
          <w:color w:val="000000" w:themeColor="text1"/>
          <w:sz w:val="22"/>
        </w:rPr>
        <w:t xml:space="preserve">damit </w:t>
      </w:r>
      <w:r w:rsidRPr="00021865">
        <w:rPr>
          <w:rFonts w:ascii="Arial" w:hAnsi="Arial"/>
          <w:color w:val="000000" w:themeColor="text1"/>
          <w:sz w:val="22"/>
        </w:rPr>
        <w:t xml:space="preserve">jedes gedämmte Feld </w:t>
      </w:r>
      <w:r w:rsidR="009D13E3" w:rsidRPr="00021865">
        <w:rPr>
          <w:rFonts w:ascii="Arial" w:hAnsi="Arial"/>
          <w:color w:val="000000" w:themeColor="text1"/>
          <w:sz w:val="22"/>
        </w:rPr>
        <w:t>sofort seine Metallbekleidung erhalten kann</w:t>
      </w:r>
      <w:r w:rsidRPr="00021865">
        <w:rPr>
          <w:rFonts w:ascii="Arial" w:hAnsi="Arial"/>
          <w:color w:val="000000" w:themeColor="text1"/>
          <w:sz w:val="22"/>
        </w:rPr>
        <w:t xml:space="preserve">. Reicht die Zeit dafür nicht, weil z. B. ein plötzlicher Regenschauer einsetzt, ist es von Vorteil, dass </w:t>
      </w:r>
      <w:r w:rsidR="009D13E3" w:rsidRPr="00021865">
        <w:rPr>
          <w:rFonts w:ascii="Arial" w:hAnsi="Arial"/>
          <w:color w:val="000000" w:themeColor="text1"/>
          <w:sz w:val="22"/>
        </w:rPr>
        <w:t>eine Dämmung mit</w:t>
      </w:r>
      <w:r w:rsidRPr="00021865">
        <w:rPr>
          <w:rFonts w:ascii="Arial" w:hAnsi="Arial"/>
          <w:color w:val="000000" w:themeColor="text1"/>
          <w:sz w:val="22"/>
        </w:rPr>
        <w:t xml:space="preserve"> „Fixrock VS“ einer Freibewitterung </w:t>
      </w:r>
      <w:r w:rsidR="00F360B4" w:rsidRPr="00021865">
        <w:rPr>
          <w:rFonts w:ascii="Arial" w:hAnsi="Arial"/>
          <w:color w:val="000000" w:themeColor="text1"/>
          <w:sz w:val="22"/>
        </w:rPr>
        <w:t>sogar</w:t>
      </w:r>
      <w:r w:rsidRPr="00021865">
        <w:rPr>
          <w:rFonts w:ascii="Arial" w:hAnsi="Arial"/>
          <w:color w:val="000000" w:themeColor="text1"/>
          <w:sz w:val="22"/>
        </w:rPr>
        <w:t xml:space="preserve"> über mehrere Wochen standhalten würde.</w:t>
      </w:r>
    </w:p>
    <w:p w14:paraId="7684AE1A" w14:textId="77777777" w:rsidR="0027755F" w:rsidRPr="00021865" w:rsidRDefault="0027755F" w:rsidP="00E01D9B">
      <w:pPr>
        <w:spacing w:line="360" w:lineRule="auto"/>
        <w:jc w:val="both"/>
        <w:rPr>
          <w:rFonts w:ascii="Arial" w:hAnsi="Arial"/>
          <w:color w:val="FF0000"/>
          <w:sz w:val="22"/>
        </w:rPr>
      </w:pPr>
    </w:p>
    <w:p w14:paraId="5B181846"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lastRenderedPageBreak/>
        <w:drawing>
          <wp:inline distT="0" distB="0" distL="0" distR="0" wp14:anchorId="3EA6A7D6" wp14:editId="1A8182BA">
            <wp:extent cx="2882900" cy="1905000"/>
            <wp:effectExtent l="0" t="0" r="0" b="0"/>
            <wp:docPr id="5"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2900" cy="1905000"/>
                    </a:xfrm>
                    <a:prstGeom prst="rect">
                      <a:avLst/>
                    </a:prstGeom>
                    <a:noFill/>
                    <a:ln>
                      <a:noFill/>
                    </a:ln>
                  </pic:spPr>
                </pic:pic>
              </a:graphicData>
            </a:graphic>
          </wp:inline>
        </w:drawing>
      </w:r>
    </w:p>
    <w:p w14:paraId="466826F2" w14:textId="7E4C4CED" w:rsidR="00CF4748" w:rsidRPr="00021865" w:rsidRDefault="00F360B4" w:rsidP="00E01D9B">
      <w:pPr>
        <w:spacing w:line="360" w:lineRule="auto"/>
        <w:jc w:val="both"/>
        <w:rPr>
          <w:rFonts w:ascii="Arial" w:hAnsi="Arial"/>
          <w:color w:val="000000" w:themeColor="text1"/>
          <w:sz w:val="22"/>
        </w:rPr>
      </w:pPr>
      <w:r w:rsidRPr="00021865">
        <w:rPr>
          <w:rFonts w:ascii="Arial" w:hAnsi="Arial"/>
          <w:color w:val="000000" w:themeColor="text1"/>
          <w:sz w:val="22"/>
        </w:rPr>
        <w:t>Dämmplatten einschieben</w:t>
      </w:r>
      <w:r w:rsidR="00CF4748" w:rsidRPr="00021865">
        <w:rPr>
          <w:rFonts w:ascii="Arial" w:hAnsi="Arial"/>
          <w:color w:val="000000" w:themeColor="text1"/>
          <w:sz w:val="22"/>
        </w:rPr>
        <w:t xml:space="preserve">, Aluminiumbleche montieren – die geschulten Montageteams </w:t>
      </w:r>
      <w:r w:rsidRPr="00021865">
        <w:rPr>
          <w:rFonts w:ascii="Arial" w:hAnsi="Arial"/>
          <w:color w:val="000000" w:themeColor="text1"/>
          <w:sz w:val="22"/>
        </w:rPr>
        <w:t>können bei günstiger Witterung</w:t>
      </w:r>
      <w:r w:rsidR="001F55BD" w:rsidRPr="00021865">
        <w:rPr>
          <w:rFonts w:ascii="Arial" w:hAnsi="Arial"/>
          <w:color w:val="000000" w:themeColor="text1"/>
          <w:sz w:val="22"/>
        </w:rPr>
        <w:t xml:space="preserve"> pro Tag ein Feld von rund 150 </w:t>
      </w:r>
      <w:r w:rsidRPr="00021865">
        <w:rPr>
          <w:rFonts w:ascii="Arial" w:hAnsi="Arial"/>
          <w:color w:val="000000" w:themeColor="text1"/>
          <w:sz w:val="22"/>
        </w:rPr>
        <w:t>m</w:t>
      </w:r>
      <w:r w:rsidR="001F55BD" w:rsidRPr="00021865">
        <w:rPr>
          <w:rFonts w:ascii="Arial" w:hAnsi="Arial"/>
          <w:color w:val="000000" w:themeColor="text1"/>
          <w:sz w:val="22"/>
          <w:vertAlign w:val="superscript"/>
        </w:rPr>
        <w:t>2</w:t>
      </w:r>
      <w:r w:rsidRPr="00021865">
        <w:rPr>
          <w:rFonts w:ascii="Arial" w:hAnsi="Arial"/>
          <w:color w:val="000000" w:themeColor="text1"/>
          <w:sz w:val="22"/>
        </w:rPr>
        <w:t xml:space="preserve"> fertigstellen</w:t>
      </w:r>
      <w:r w:rsidR="00CF4748" w:rsidRPr="00021865">
        <w:rPr>
          <w:rFonts w:ascii="Arial" w:hAnsi="Arial"/>
          <w:color w:val="000000" w:themeColor="text1"/>
          <w:sz w:val="22"/>
        </w:rPr>
        <w:t xml:space="preserve">. </w:t>
      </w:r>
    </w:p>
    <w:p w14:paraId="24AAF2E0" w14:textId="77777777" w:rsidR="0027755F" w:rsidRPr="00021865" w:rsidRDefault="0027755F" w:rsidP="007903AA">
      <w:pPr>
        <w:spacing w:line="360" w:lineRule="auto"/>
        <w:rPr>
          <w:rFonts w:ascii="Arial" w:hAnsi="Arial"/>
          <w:color w:val="FF0000"/>
          <w:sz w:val="22"/>
        </w:rPr>
      </w:pPr>
    </w:p>
    <w:p w14:paraId="4025F8EC" w14:textId="77777777" w:rsidR="001F55BD" w:rsidRPr="00021865" w:rsidRDefault="001F55BD" w:rsidP="007903AA">
      <w:pPr>
        <w:spacing w:line="360" w:lineRule="auto"/>
        <w:rPr>
          <w:rFonts w:ascii="Arial" w:hAnsi="Arial"/>
          <w:color w:val="FF0000"/>
          <w:sz w:val="22"/>
        </w:rPr>
      </w:pPr>
    </w:p>
    <w:p w14:paraId="4D343080"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drawing>
          <wp:inline distT="0" distB="0" distL="0" distR="0" wp14:anchorId="7580E612" wp14:editId="6D072BD5">
            <wp:extent cx="1803400" cy="2692400"/>
            <wp:effectExtent l="0" t="0" r="0" b="0"/>
            <wp:docPr id="6"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3400" cy="2692400"/>
                    </a:xfrm>
                    <a:prstGeom prst="rect">
                      <a:avLst/>
                    </a:prstGeom>
                    <a:noFill/>
                    <a:ln>
                      <a:noFill/>
                    </a:ln>
                  </pic:spPr>
                </pic:pic>
              </a:graphicData>
            </a:graphic>
          </wp:inline>
        </w:drawing>
      </w:r>
    </w:p>
    <w:p w14:paraId="66357005" w14:textId="77777777" w:rsidR="00CF4748" w:rsidRPr="00021865" w:rsidRDefault="00CF4748" w:rsidP="00E01D9B">
      <w:pPr>
        <w:spacing w:line="360" w:lineRule="auto"/>
        <w:jc w:val="both"/>
        <w:rPr>
          <w:rFonts w:ascii="Arial" w:hAnsi="Arial"/>
          <w:color w:val="000000" w:themeColor="text1"/>
          <w:sz w:val="22"/>
        </w:rPr>
      </w:pPr>
      <w:r w:rsidRPr="00021865">
        <w:rPr>
          <w:rFonts w:ascii="Arial" w:hAnsi="Arial"/>
          <w:color w:val="000000" w:themeColor="text1"/>
          <w:sz w:val="22"/>
        </w:rPr>
        <w:t>Am Ende eines Arbeitstages ist deutlich zu erkennen, wie ein Tor auf den Einsatz de</w:t>
      </w:r>
      <w:r w:rsidR="00CD7066" w:rsidRPr="00021865">
        <w:rPr>
          <w:rFonts w:ascii="Arial" w:hAnsi="Arial"/>
          <w:color w:val="000000" w:themeColor="text1"/>
          <w:sz w:val="22"/>
        </w:rPr>
        <w:t>r</w:t>
      </w:r>
      <w:r w:rsidRPr="00021865">
        <w:rPr>
          <w:rFonts w:ascii="Arial" w:hAnsi="Arial"/>
          <w:color w:val="000000" w:themeColor="text1"/>
          <w:sz w:val="22"/>
        </w:rPr>
        <w:t xml:space="preserve"> Monteure </w:t>
      </w:r>
      <w:r w:rsidR="00F360B4" w:rsidRPr="00021865">
        <w:rPr>
          <w:rFonts w:ascii="Arial" w:hAnsi="Arial"/>
          <w:color w:val="000000" w:themeColor="text1"/>
          <w:sz w:val="22"/>
        </w:rPr>
        <w:t xml:space="preserve">am nächsten Tag </w:t>
      </w:r>
      <w:r w:rsidRPr="00021865">
        <w:rPr>
          <w:rFonts w:ascii="Arial" w:hAnsi="Arial"/>
          <w:color w:val="000000" w:themeColor="text1"/>
          <w:sz w:val="22"/>
        </w:rPr>
        <w:t xml:space="preserve">vorbereitet wurde. Die Z-Profile im rechten unteren Drittel des Tores warten auf die Dämmung und Bekleidung. Deutlich zu erkennen sind auch die silbern glänzenden Flächen, auf denen bereits die </w:t>
      </w:r>
      <w:r w:rsidR="00F360B4" w:rsidRPr="00021865">
        <w:rPr>
          <w:rFonts w:ascii="Arial" w:hAnsi="Arial"/>
          <w:color w:val="000000" w:themeColor="text1"/>
          <w:sz w:val="22"/>
        </w:rPr>
        <w:t xml:space="preserve">neue </w:t>
      </w:r>
      <w:r w:rsidRPr="00021865">
        <w:rPr>
          <w:rFonts w:ascii="Arial" w:hAnsi="Arial"/>
          <w:color w:val="000000" w:themeColor="text1"/>
          <w:sz w:val="22"/>
        </w:rPr>
        <w:t>Dampfsperre aufgeklebt wurde.</w:t>
      </w:r>
    </w:p>
    <w:p w14:paraId="2B1761A2" w14:textId="77777777" w:rsidR="00E664B6" w:rsidRPr="00021865" w:rsidRDefault="00E664B6" w:rsidP="00E01D9B">
      <w:pPr>
        <w:spacing w:line="360" w:lineRule="auto"/>
        <w:jc w:val="both"/>
        <w:rPr>
          <w:rFonts w:ascii="Arial" w:hAnsi="Arial"/>
          <w:color w:val="000000" w:themeColor="text1"/>
          <w:sz w:val="22"/>
        </w:rPr>
      </w:pPr>
    </w:p>
    <w:p w14:paraId="3B095A52" w14:textId="77777777" w:rsidR="0027755F" w:rsidRPr="00021865" w:rsidRDefault="0027755F" w:rsidP="007903AA">
      <w:pPr>
        <w:spacing w:line="360" w:lineRule="auto"/>
        <w:rPr>
          <w:rFonts w:ascii="Arial" w:hAnsi="Arial"/>
          <w:color w:val="FF0000"/>
          <w:sz w:val="22"/>
        </w:rPr>
      </w:pPr>
    </w:p>
    <w:p w14:paraId="70DAC6CA" w14:textId="77777777" w:rsidR="0027755F" w:rsidRPr="00021865" w:rsidRDefault="00515DF3" w:rsidP="007903AA">
      <w:pPr>
        <w:spacing w:line="360" w:lineRule="auto"/>
        <w:rPr>
          <w:rFonts w:ascii="Arial" w:hAnsi="Arial"/>
          <w:color w:val="FF0000"/>
          <w:sz w:val="22"/>
        </w:rPr>
      </w:pPr>
      <w:r w:rsidRPr="00021865">
        <w:rPr>
          <w:rFonts w:ascii="Arial" w:hAnsi="Arial"/>
          <w:noProof/>
          <w:color w:val="FF0000"/>
          <w:sz w:val="22"/>
        </w:rPr>
        <w:lastRenderedPageBreak/>
        <w:drawing>
          <wp:inline distT="0" distB="0" distL="0" distR="0" wp14:anchorId="47298EC7" wp14:editId="205740A3">
            <wp:extent cx="2870200" cy="1905000"/>
            <wp:effectExtent l="0" t="0" r="0" b="0"/>
            <wp:docPr id="7"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14092CC5" w14:textId="237FE8FE" w:rsidR="0027755F" w:rsidRPr="00021865" w:rsidRDefault="00CF4748" w:rsidP="001F55BD">
      <w:pPr>
        <w:spacing w:line="360" w:lineRule="auto"/>
        <w:jc w:val="both"/>
        <w:rPr>
          <w:rFonts w:ascii="Arial" w:hAnsi="Arial" w:cs="Arial"/>
          <w:color w:val="000000"/>
          <w:sz w:val="22"/>
          <w:szCs w:val="22"/>
        </w:rPr>
      </w:pPr>
      <w:r w:rsidRPr="00021865">
        <w:rPr>
          <w:rFonts w:ascii="Arial" w:hAnsi="Arial" w:cs="Arial"/>
          <w:color w:val="000000"/>
          <w:sz w:val="22"/>
          <w:szCs w:val="22"/>
        </w:rPr>
        <w:t>Mirko Zander, Dire</w:t>
      </w:r>
      <w:r w:rsidR="00A42E4C" w:rsidRPr="00021865">
        <w:rPr>
          <w:rFonts w:ascii="Arial" w:hAnsi="Arial" w:cs="Arial"/>
          <w:color w:val="000000"/>
          <w:sz w:val="22"/>
          <w:szCs w:val="22"/>
        </w:rPr>
        <w:t>c</w:t>
      </w:r>
      <w:r w:rsidRPr="00021865">
        <w:rPr>
          <w:rFonts w:ascii="Arial" w:hAnsi="Arial" w:cs="Arial"/>
          <w:color w:val="000000"/>
          <w:sz w:val="22"/>
          <w:szCs w:val="22"/>
        </w:rPr>
        <w:t xml:space="preserve">tor Facility Management </w:t>
      </w:r>
      <w:r w:rsidR="00A42E4C" w:rsidRPr="00021865">
        <w:rPr>
          <w:rFonts w:ascii="Arial" w:hAnsi="Arial" w:cs="Arial"/>
          <w:color w:val="000000"/>
          <w:sz w:val="22"/>
          <w:szCs w:val="22"/>
        </w:rPr>
        <w:t xml:space="preserve">von </w:t>
      </w:r>
      <w:r w:rsidRPr="00021865">
        <w:rPr>
          <w:rFonts w:ascii="Arial" w:hAnsi="Arial" w:cs="Arial"/>
          <w:color w:val="000000"/>
          <w:sz w:val="22"/>
          <w:szCs w:val="22"/>
        </w:rPr>
        <w:t xml:space="preserve">Tropical Islands, will das Freizeitbad nachhaltig und ressourcenschonend </w:t>
      </w:r>
      <w:r w:rsidR="00F360B4" w:rsidRPr="00021865">
        <w:rPr>
          <w:rFonts w:ascii="Arial" w:hAnsi="Arial" w:cs="Arial"/>
          <w:color w:val="000000"/>
          <w:sz w:val="22"/>
          <w:szCs w:val="22"/>
        </w:rPr>
        <w:t>betreiben</w:t>
      </w:r>
      <w:r w:rsidRPr="00021865">
        <w:rPr>
          <w:rFonts w:ascii="Arial" w:hAnsi="Arial" w:cs="Arial"/>
          <w:color w:val="000000"/>
          <w:sz w:val="22"/>
          <w:szCs w:val="22"/>
        </w:rPr>
        <w:t xml:space="preserve">. Die Sanierung der Gebäudehülle und deren professionelle Dämmung sind Teil des Konzeptes und wurden von der Geschäftsführung der Parques Reunidos Firmengruppe mit einer </w:t>
      </w:r>
      <w:r w:rsidR="00FA3B23" w:rsidRPr="00021865">
        <w:rPr>
          <w:rFonts w:ascii="Arial" w:hAnsi="Arial" w:cs="Arial"/>
          <w:color w:val="000000"/>
          <w:sz w:val="22"/>
          <w:szCs w:val="22"/>
        </w:rPr>
        <w:t xml:space="preserve">mehrere </w:t>
      </w:r>
      <w:r w:rsidRPr="00021865">
        <w:rPr>
          <w:rFonts w:ascii="Arial" w:hAnsi="Arial" w:cs="Arial"/>
          <w:color w:val="000000"/>
          <w:sz w:val="22"/>
          <w:szCs w:val="22"/>
        </w:rPr>
        <w:t>Millionen Euro großen Investition ermöglicht.</w:t>
      </w:r>
    </w:p>
    <w:p w14:paraId="222C3795" w14:textId="77777777" w:rsidR="00961068" w:rsidRPr="00021865" w:rsidRDefault="00961068" w:rsidP="001F55BD">
      <w:pPr>
        <w:spacing w:line="360" w:lineRule="auto"/>
        <w:jc w:val="both"/>
        <w:rPr>
          <w:rFonts w:ascii="Arial" w:hAnsi="Arial"/>
          <w:color w:val="000000" w:themeColor="text1"/>
          <w:sz w:val="22"/>
        </w:rPr>
      </w:pPr>
    </w:p>
    <w:p w14:paraId="155D1663" w14:textId="77777777" w:rsidR="006659B3" w:rsidRPr="00021865" w:rsidRDefault="006659B3" w:rsidP="001F55BD">
      <w:pPr>
        <w:widowControl w:val="0"/>
        <w:spacing w:line="360" w:lineRule="auto"/>
        <w:jc w:val="both"/>
        <w:rPr>
          <w:rFonts w:ascii="Arial" w:hAnsi="Arial" w:cs="Arial"/>
          <w:i/>
          <w:sz w:val="18"/>
          <w:szCs w:val="18"/>
        </w:rPr>
      </w:pPr>
    </w:p>
    <w:p w14:paraId="780A3AB4" w14:textId="0BCB40F8" w:rsidR="00857B42" w:rsidRPr="00021865" w:rsidRDefault="00D04B95" w:rsidP="001F55BD">
      <w:pPr>
        <w:widowControl w:val="0"/>
        <w:spacing w:line="360" w:lineRule="auto"/>
        <w:jc w:val="both"/>
        <w:rPr>
          <w:rFonts w:ascii="Arial" w:hAnsi="Arial" w:cs="Arial"/>
          <w:i/>
          <w:sz w:val="18"/>
          <w:szCs w:val="18"/>
        </w:rPr>
      </w:pPr>
      <w:r w:rsidRPr="00021865">
        <w:rPr>
          <w:rFonts w:ascii="Arial" w:hAnsi="Arial"/>
          <w:noProof/>
          <w:color w:val="000000" w:themeColor="text1"/>
          <w:sz w:val="22"/>
        </w:rPr>
        <w:drawing>
          <wp:inline distT="0" distB="0" distL="0" distR="0" wp14:anchorId="7B9BD235" wp14:editId="23DC2714">
            <wp:extent cx="2866390" cy="1913255"/>
            <wp:effectExtent l="0" t="0" r="0" b="0"/>
            <wp:docPr id="9" name="Bild 1" descr="Ein Bild, das Wolke, Himmel, Gebäud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 1" descr="Ein Bild, das Wolke, Himmel, Gebäude, draußen enthält.&#10;&#10;Automatisch generierte Beschreibu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6390" cy="1913255"/>
                    </a:xfrm>
                    <a:prstGeom prst="rect">
                      <a:avLst/>
                    </a:prstGeom>
                    <a:noFill/>
                    <a:ln>
                      <a:noFill/>
                    </a:ln>
                  </pic:spPr>
                </pic:pic>
              </a:graphicData>
            </a:graphic>
          </wp:inline>
        </w:drawing>
      </w:r>
    </w:p>
    <w:p w14:paraId="3B7B1629" w14:textId="2360CDC3" w:rsidR="00D04B95" w:rsidRPr="00021865" w:rsidRDefault="00857B42" w:rsidP="001F55BD">
      <w:pPr>
        <w:widowControl w:val="0"/>
        <w:spacing w:line="360" w:lineRule="auto"/>
        <w:jc w:val="both"/>
        <w:rPr>
          <w:rFonts w:ascii="Arial" w:hAnsi="Arial" w:cs="Arial"/>
          <w:iCs/>
          <w:sz w:val="22"/>
          <w:szCs w:val="22"/>
        </w:rPr>
      </w:pPr>
      <w:r w:rsidRPr="00021865">
        <w:rPr>
          <w:rFonts w:ascii="Arial" w:hAnsi="Arial" w:cs="Arial"/>
          <w:iCs/>
          <w:sz w:val="22"/>
          <w:szCs w:val="22"/>
        </w:rPr>
        <w:t>Konsequente Investitionen für eine nachhaltige Zukunft:</w:t>
      </w:r>
      <w:r w:rsidR="00F03042" w:rsidRPr="00021865">
        <w:rPr>
          <w:rFonts w:ascii="Arial" w:hAnsi="Arial" w:cs="Arial"/>
          <w:iCs/>
          <w:sz w:val="22"/>
          <w:szCs w:val="22"/>
        </w:rPr>
        <w:t xml:space="preserve"> Das Freizeitzentrum</w:t>
      </w:r>
      <w:r w:rsidRPr="00021865">
        <w:rPr>
          <w:rFonts w:ascii="Arial" w:hAnsi="Arial" w:cs="Arial"/>
          <w:iCs/>
          <w:sz w:val="22"/>
          <w:szCs w:val="22"/>
        </w:rPr>
        <w:t xml:space="preserve"> Tropical Islands in </w:t>
      </w:r>
      <w:r w:rsidRPr="00021865">
        <w:rPr>
          <w:rFonts w:ascii="Arial" w:hAnsi="Arial" w:cs="Arial"/>
          <w:iCs/>
          <w:color w:val="000000"/>
          <w:sz w:val="22"/>
          <w:szCs w:val="22"/>
        </w:rPr>
        <w:t>Krausnick-Groß Wasserburg senk</w:t>
      </w:r>
      <w:r w:rsidR="000335DB" w:rsidRPr="00021865">
        <w:rPr>
          <w:rFonts w:ascii="Arial" w:hAnsi="Arial" w:cs="Arial"/>
          <w:iCs/>
          <w:color w:val="000000"/>
          <w:sz w:val="22"/>
          <w:szCs w:val="22"/>
        </w:rPr>
        <w:t>t</w:t>
      </w:r>
      <w:r w:rsidRPr="00021865">
        <w:rPr>
          <w:rFonts w:ascii="Arial" w:hAnsi="Arial" w:cs="Arial"/>
          <w:iCs/>
          <w:color w:val="000000"/>
          <w:sz w:val="22"/>
          <w:szCs w:val="22"/>
        </w:rPr>
        <w:t xml:space="preserve"> </w:t>
      </w:r>
      <w:r w:rsidR="00F03042" w:rsidRPr="00021865">
        <w:rPr>
          <w:rFonts w:ascii="Arial" w:hAnsi="Arial" w:cs="Arial"/>
          <w:iCs/>
          <w:color w:val="000000"/>
          <w:sz w:val="22"/>
          <w:szCs w:val="22"/>
        </w:rPr>
        <w:t xml:space="preserve">seinen </w:t>
      </w:r>
      <w:r w:rsidRPr="00021865">
        <w:rPr>
          <w:rFonts w:ascii="Arial" w:hAnsi="Arial" w:cs="Arial"/>
          <w:iCs/>
          <w:color w:val="000000"/>
          <w:sz w:val="22"/>
          <w:szCs w:val="22"/>
        </w:rPr>
        <w:t>Energiebedarf.</w:t>
      </w:r>
    </w:p>
    <w:p w14:paraId="7C0DE5A7" w14:textId="77777777" w:rsidR="0050298C" w:rsidRPr="00021865" w:rsidRDefault="0050298C" w:rsidP="006659B3">
      <w:pPr>
        <w:widowControl w:val="0"/>
        <w:jc w:val="both"/>
        <w:rPr>
          <w:rFonts w:ascii="Arial" w:hAnsi="Arial" w:cs="Arial"/>
          <w:i/>
          <w:sz w:val="18"/>
          <w:szCs w:val="18"/>
        </w:rPr>
      </w:pPr>
    </w:p>
    <w:p w14:paraId="0F8810C3" w14:textId="77777777" w:rsidR="001F55BD" w:rsidRPr="00021865" w:rsidRDefault="001F55BD" w:rsidP="006659B3">
      <w:pPr>
        <w:widowControl w:val="0"/>
        <w:jc w:val="both"/>
        <w:rPr>
          <w:rFonts w:ascii="Arial" w:hAnsi="Arial" w:cs="Arial"/>
          <w:i/>
          <w:sz w:val="18"/>
          <w:szCs w:val="18"/>
        </w:rPr>
      </w:pPr>
    </w:p>
    <w:p w14:paraId="3C3031CD" w14:textId="77777777" w:rsidR="006659B3" w:rsidRPr="00021865" w:rsidRDefault="006659B3" w:rsidP="006659B3">
      <w:pPr>
        <w:widowControl w:val="0"/>
        <w:jc w:val="both"/>
        <w:rPr>
          <w:rFonts w:ascii="Arial" w:hAnsi="Arial" w:cs="Arial"/>
          <w:i/>
          <w:sz w:val="18"/>
          <w:szCs w:val="18"/>
        </w:rPr>
      </w:pPr>
      <w:r w:rsidRPr="00021865">
        <w:rPr>
          <w:rFonts w:ascii="Arial" w:hAnsi="Arial" w:cs="Arial"/>
          <w:i/>
          <w:sz w:val="18"/>
          <w:szCs w:val="18"/>
        </w:rPr>
        <w:t>Bild</w:t>
      </w:r>
      <w:r w:rsidR="008079B6" w:rsidRPr="00021865">
        <w:rPr>
          <w:rFonts w:ascii="Arial" w:hAnsi="Arial" w:cs="Arial"/>
          <w:i/>
          <w:sz w:val="18"/>
          <w:szCs w:val="18"/>
        </w:rPr>
        <w:t>er</w:t>
      </w:r>
      <w:r w:rsidRPr="00021865">
        <w:rPr>
          <w:rFonts w:ascii="Arial" w:hAnsi="Arial" w:cs="Arial"/>
          <w:i/>
          <w:sz w:val="18"/>
          <w:szCs w:val="18"/>
        </w:rPr>
        <w:t>: DEUTSCHE ROCKWOOL GmbH &amp; Co. KG</w:t>
      </w:r>
    </w:p>
    <w:p w14:paraId="1FF36250" w14:textId="77777777" w:rsidR="00F70F3B" w:rsidRPr="00021865" w:rsidRDefault="00F70F3B" w:rsidP="0032053B">
      <w:pPr>
        <w:widowControl w:val="0"/>
        <w:spacing w:line="360" w:lineRule="auto"/>
        <w:jc w:val="both"/>
        <w:rPr>
          <w:rFonts w:ascii="Arial" w:hAnsi="Arial" w:cs="Arial"/>
          <w:sz w:val="22"/>
          <w:szCs w:val="22"/>
        </w:rPr>
      </w:pPr>
    </w:p>
    <w:p w14:paraId="570F4C8F" w14:textId="77777777" w:rsidR="00AD7FC1" w:rsidRPr="00021865" w:rsidRDefault="00AD7FC1" w:rsidP="0032053B">
      <w:pPr>
        <w:jc w:val="both"/>
        <w:rPr>
          <w:rFonts w:ascii="Arial" w:hAnsi="Arial" w:cs="Arial"/>
          <w:i/>
          <w:sz w:val="18"/>
        </w:rPr>
      </w:pPr>
    </w:p>
    <w:p w14:paraId="00F8FE51" w14:textId="77777777" w:rsidR="003B527E" w:rsidRPr="00021865" w:rsidRDefault="003B527E" w:rsidP="0032053B">
      <w:pPr>
        <w:jc w:val="both"/>
        <w:rPr>
          <w:rFonts w:ascii="Arial" w:hAnsi="Arial" w:cs="Arial"/>
          <w:i/>
          <w:sz w:val="18"/>
        </w:rPr>
      </w:pPr>
      <w:r w:rsidRPr="00021865">
        <w:rPr>
          <w:rFonts w:ascii="Arial" w:hAnsi="Arial" w:cs="Arial"/>
          <w:i/>
          <w:sz w:val="18"/>
        </w:rPr>
        <w:t>Abdruck frei. Beleg erbeten.</w:t>
      </w:r>
    </w:p>
    <w:p w14:paraId="6B412045" w14:textId="77777777" w:rsidR="003B527E" w:rsidRPr="00021865" w:rsidRDefault="003B527E" w:rsidP="0032053B">
      <w:pPr>
        <w:jc w:val="both"/>
        <w:rPr>
          <w:rFonts w:ascii="Arial" w:hAnsi="Arial" w:cs="Arial"/>
        </w:rPr>
      </w:pPr>
      <w:r w:rsidRPr="00021865">
        <w:rPr>
          <w:rFonts w:ascii="Arial" w:hAnsi="Arial" w:cs="Arial"/>
          <w:i/>
          <w:sz w:val="18"/>
        </w:rPr>
        <w:t>Dr. Sälzer Pressedienst, Lensbachstraße 10, 52159 Roetgen</w:t>
      </w:r>
    </w:p>
    <w:sectPr w:rsidR="003B527E" w:rsidRPr="00021865" w:rsidSect="001252D6">
      <w:headerReference w:type="even" r:id="rId20"/>
      <w:headerReference w:type="default" r:id="rId21"/>
      <w:footerReference w:type="even" r:id="rId22"/>
      <w:footerReference w:type="default" r:id="rId23"/>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4CD4B9" w14:textId="77777777" w:rsidR="000E267F" w:rsidRDefault="000E267F">
      <w:r>
        <w:separator/>
      </w:r>
    </w:p>
  </w:endnote>
  <w:endnote w:type="continuationSeparator" w:id="0">
    <w:p w14:paraId="2C69D31A" w14:textId="77777777" w:rsidR="000E267F" w:rsidRDefault="000E2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DIN">
    <w:altName w:val="Times New Roman"/>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B03762"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2B497B87" w14:textId="77777777"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8BD9B"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6C42A7">
      <w:rPr>
        <w:rStyle w:val="Seitenzahl"/>
        <w:rFonts w:ascii="Arial" w:hAnsi="Arial"/>
        <w:noProof/>
        <w:sz w:val="20"/>
      </w:rPr>
      <w:t>2</w:t>
    </w:r>
    <w:r w:rsidRPr="00597433">
      <w:rPr>
        <w:rStyle w:val="Seitenzahl"/>
        <w:rFonts w:ascii="Arial" w:hAnsi="Arial"/>
        <w:sz w:val="20"/>
      </w:rPr>
      <w:fldChar w:fldCharType="end"/>
    </w:r>
  </w:p>
  <w:p w14:paraId="0ABED1AE"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769B4F7" wp14:editId="2D5069BC">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CEA0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DEUTSCHE ROCKWOOL</w:t>
                          </w:r>
                        </w:p>
                        <w:p w14:paraId="788ADE5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GmbH &amp; Co. KG</w:t>
                          </w:r>
                        </w:p>
                        <w:p w14:paraId="02809A9B"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Rockwool Straße 37-41</w:t>
                          </w:r>
                        </w:p>
                        <w:p w14:paraId="1AB7EE79"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45966 Gladbeck</w:t>
                          </w:r>
                        </w:p>
                        <w:p w14:paraId="1D445A59" w14:textId="77777777" w:rsidR="00F12F82" w:rsidRPr="00ED7024" w:rsidRDefault="00E86A3E">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Fon: </w:t>
                          </w:r>
                          <w:r w:rsidRPr="00ED7024">
                            <w:rPr>
                              <w:rFonts w:ascii="Arial" w:hAnsi="Arial"/>
                              <w:color w:val="000000"/>
                              <w:spacing w:val="8"/>
                              <w:sz w:val="16"/>
                            </w:rPr>
                            <w:tab/>
                            <w:t>(0</w:t>
                          </w:r>
                          <w:r w:rsidR="00F12F82" w:rsidRPr="00ED7024">
                            <w:rPr>
                              <w:rFonts w:ascii="Arial" w:hAnsi="Arial"/>
                              <w:color w:val="000000"/>
                              <w:spacing w:val="8"/>
                              <w:sz w:val="16"/>
                            </w:rPr>
                            <w:t>20</w:t>
                          </w:r>
                          <w:r w:rsidRPr="00ED7024">
                            <w:rPr>
                              <w:rFonts w:ascii="Arial" w:hAnsi="Arial"/>
                              <w:color w:val="000000"/>
                              <w:spacing w:val="8"/>
                              <w:sz w:val="16"/>
                            </w:rPr>
                            <w:t xml:space="preserve">43) </w:t>
                          </w:r>
                          <w:r w:rsidR="00F12F82" w:rsidRPr="00ED7024">
                            <w:rPr>
                              <w:rFonts w:ascii="Arial" w:hAnsi="Arial"/>
                              <w:color w:val="000000"/>
                              <w:spacing w:val="8"/>
                              <w:sz w:val="16"/>
                            </w:rPr>
                            <w:t>408 -0</w:t>
                          </w:r>
                        </w:p>
                        <w:p w14:paraId="624AD043"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Fax: </w:t>
                          </w:r>
                          <w:r w:rsidRPr="00ED7024">
                            <w:rPr>
                              <w:rFonts w:ascii="Arial" w:hAnsi="Arial"/>
                              <w:color w:val="000000"/>
                              <w:spacing w:val="8"/>
                              <w:sz w:val="16"/>
                            </w:rPr>
                            <w:tab/>
                          </w:r>
                          <w:r w:rsidR="00E86A3E" w:rsidRPr="00ED7024">
                            <w:rPr>
                              <w:rFonts w:ascii="Arial" w:hAnsi="Arial"/>
                              <w:color w:val="000000"/>
                              <w:spacing w:val="8"/>
                              <w:sz w:val="16"/>
                            </w:rPr>
                            <w:t xml:space="preserve">(02043) </w:t>
                          </w:r>
                          <w:r w:rsidRPr="00ED7024">
                            <w:rPr>
                              <w:rFonts w:ascii="Arial" w:hAnsi="Arial"/>
                              <w:color w:val="000000"/>
                              <w:spacing w:val="8"/>
                              <w:sz w:val="16"/>
                            </w:rPr>
                            <w:t>408 -570</w:t>
                          </w:r>
                        </w:p>
                        <w:p w14:paraId="6B248290"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info@rockwool.de</w:t>
                          </w:r>
                        </w:p>
                        <w:p w14:paraId="72B1C18D"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www.rockwool.de</w:t>
                          </w:r>
                        </w:p>
                        <w:p w14:paraId="285B2626" w14:textId="77777777" w:rsidR="00F12F82" w:rsidRPr="00ED7024" w:rsidRDefault="00F12F82">
                          <w:pPr>
                            <w:tabs>
                              <w:tab w:val="left" w:pos="462"/>
                            </w:tabs>
                            <w:spacing w:line="200" w:lineRule="exact"/>
                            <w:ind w:right="125"/>
                            <w:rPr>
                              <w:rFonts w:ascii="Arial" w:hAnsi="Arial"/>
                              <w:color w:val="000000"/>
                              <w:spacing w:val="8"/>
                              <w:sz w:val="16"/>
                            </w:rPr>
                          </w:pPr>
                        </w:p>
                        <w:p w14:paraId="4BD3573F" w14:textId="77777777" w:rsidR="00F12F82" w:rsidRPr="00ED7024" w:rsidRDefault="00F12F82">
                          <w:pPr>
                            <w:tabs>
                              <w:tab w:val="left" w:pos="434"/>
                              <w:tab w:val="left" w:pos="462"/>
                            </w:tabs>
                            <w:spacing w:line="200" w:lineRule="exact"/>
                            <w:ind w:right="125"/>
                            <w:rPr>
                              <w:rFonts w:ascii="Arial" w:hAnsi="Arial"/>
                              <w:color w:val="000000"/>
                              <w:spacing w:val="8"/>
                              <w:sz w:val="16"/>
                            </w:rPr>
                          </w:pPr>
                        </w:p>
                        <w:p w14:paraId="05C6E4C1"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Redaktionsadresse:</w:t>
                          </w:r>
                        </w:p>
                        <w:p w14:paraId="3A4283ED"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Dr. Sälzer Pressedienst</w:t>
                          </w:r>
                        </w:p>
                        <w:p w14:paraId="24CBDD56"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Lensbachstraße 10</w:t>
                          </w:r>
                        </w:p>
                        <w:p w14:paraId="3BF6F599"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52159 Roetgen</w:t>
                          </w:r>
                        </w:p>
                        <w:p w14:paraId="0C38C1C2"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Fon: </w:t>
                          </w:r>
                          <w:r w:rsidRPr="00ED7024">
                            <w:rPr>
                              <w:rFonts w:ascii="Arial" w:hAnsi="Arial"/>
                              <w:color w:val="000000"/>
                              <w:spacing w:val="8"/>
                              <w:sz w:val="16"/>
                            </w:rPr>
                            <w:tab/>
                            <w:t>(02471) 92 12 865</w:t>
                          </w:r>
                        </w:p>
                        <w:p w14:paraId="786DD46A"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Fax: </w:t>
                          </w:r>
                          <w:r w:rsidRPr="00ED7024">
                            <w:rPr>
                              <w:rFonts w:ascii="Arial" w:hAnsi="Arial"/>
                              <w:color w:val="000000"/>
                              <w:spacing w:val="8"/>
                              <w:sz w:val="16"/>
                            </w:rPr>
                            <w:tab/>
                            <w:t>(02471) 92 12 867</w:t>
                          </w:r>
                        </w:p>
                        <w:p w14:paraId="287AD56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info@drsaelzer-pressedienst.de</w:t>
                          </w:r>
                        </w:p>
                        <w:p w14:paraId="0B59A3AB" w14:textId="77777777" w:rsidR="00F12F82" w:rsidRPr="00ED7024" w:rsidRDefault="00F12F82">
                          <w:pPr>
                            <w:tabs>
                              <w:tab w:val="left" w:pos="462"/>
                            </w:tabs>
                            <w:spacing w:line="200" w:lineRule="exact"/>
                            <w:ind w:right="125"/>
                            <w:rPr>
                              <w:rFonts w:ascii="Arial" w:hAnsi="Arial"/>
                              <w:sz w:val="16"/>
                            </w:rPr>
                          </w:pPr>
                          <w:r w:rsidRPr="00ED7024">
                            <w:rPr>
                              <w:rFonts w:ascii="Arial" w:hAnsi="Arial"/>
                              <w:color w:val="000000"/>
                              <w:spacing w:val="8"/>
                              <w:sz w:val="16"/>
                            </w:rPr>
                            <w:t>www.drsaelzer-pressedienst.de</w:t>
                          </w:r>
                        </w:p>
                        <w:p w14:paraId="08E88308" w14:textId="77777777" w:rsidR="00F12F82" w:rsidRPr="00ED7024" w:rsidRDefault="00F12F82">
                          <w:pPr>
                            <w:ind w:right="126"/>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" o:allowincell="f" filled="f" stroked="f">
              <v:textbox inset="0,0,0,0">
                <w:txbxContent>
                  <w:p w14:paraId="255CEA0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DEUTSCHE ROCKWOOL</w:t>
                    </w:r>
                  </w:p>
                  <w:p w14:paraId="788ADE5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GmbH &amp; Co. KG</w:t>
                    </w:r>
                  </w:p>
                  <w:p w14:paraId="02809A9B"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Rockwool Straße 37-41</w:t>
                    </w:r>
                  </w:p>
                  <w:p w14:paraId="1AB7EE79"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45966 Gladbeck</w:t>
                    </w:r>
                  </w:p>
                  <w:p w14:paraId="1D445A59" w14:textId="77777777" w:rsidR="00F12F82" w:rsidRPr="00ED7024" w:rsidRDefault="00E86A3E">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Fon: </w:t>
                    </w:r>
                    <w:r w:rsidRPr="00ED7024">
                      <w:rPr>
                        <w:rFonts w:ascii="Arial" w:hAnsi="Arial"/>
                        <w:color w:val="000000"/>
                        <w:spacing w:val="8"/>
                        <w:sz w:val="16"/>
                      </w:rPr>
                      <w:tab/>
                      <w:t>(0</w:t>
                    </w:r>
                    <w:r w:rsidR="00F12F82" w:rsidRPr="00ED7024">
                      <w:rPr>
                        <w:rFonts w:ascii="Arial" w:hAnsi="Arial"/>
                        <w:color w:val="000000"/>
                        <w:spacing w:val="8"/>
                        <w:sz w:val="16"/>
                      </w:rPr>
                      <w:t>20</w:t>
                    </w:r>
                    <w:r w:rsidRPr="00ED7024">
                      <w:rPr>
                        <w:rFonts w:ascii="Arial" w:hAnsi="Arial"/>
                        <w:color w:val="000000"/>
                        <w:spacing w:val="8"/>
                        <w:sz w:val="16"/>
                      </w:rPr>
                      <w:t xml:space="preserve">43) </w:t>
                    </w:r>
                    <w:r w:rsidR="00F12F82" w:rsidRPr="00ED7024">
                      <w:rPr>
                        <w:rFonts w:ascii="Arial" w:hAnsi="Arial"/>
                        <w:color w:val="000000"/>
                        <w:spacing w:val="8"/>
                        <w:sz w:val="16"/>
                      </w:rPr>
                      <w:t>408 -0</w:t>
                    </w:r>
                  </w:p>
                  <w:p w14:paraId="624AD043"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Fax: </w:t>
                    </w:r>
                    <w:r w:rsidRPr="00ED7024">
                      <w:rPr>
                        <w:rFonts w:ascii="Arial" w:hAnsi="Arial"/>
                        <w:color w:val="000000"/>
                        <w:spacing w:val="8"/>
                        <w:sz w:val="16"/>
                      </w:rPr>
                      <w:tab/>
                    </w:r>
                    <w:r w:rsidR="00E86A3E" w:rsidRPr="00ED7024">
                      <w:rPr>
                        <w:rFonts w:ascii="Arial" w:hAnsi="Arial"/>
                        <w:color w:val="000000"/>
                        <w:spacing w:val="8"/>
                        <w:sz w:val="16"/>
                      </w:rPr>
                      <w:t xml:space="preserve">(02043) </w:t>
                    </w:r>
                    <w:r w:rsidRPr="00ED7024">
                      <w:rPr>
                        <w:rFonts w:ascii="Arial" w:hAnsi="Arial"/>
                        <w:color w:val="000000"/>
                        <w:spacing w:val="8"/>
                        <w:sz w:val="16"/>
                      </w:rPr>
                      <w:t>408 -570</w:t>
                    </w:r>
                  </w:p>
                  <w:p w14:paraId="6B248290"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info@rockwool.de</w:t>
                    </w:r>
                  </w:p>
                  <w:p w14:paraId="72B1C18D"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www.rockwool.de</w:t>
                    </w:r>
                  </w:p>
                  <w:p w14:paraId="285B2626" w14:textId="77777777" w:rsidR="00F12F82" w:rsidRPr="00ED7024" w:rsidRDefault="00F12F82">
                    <w:pPr>
                      <w:tabs>
                        <w:tab w:val="left" w:pos="462"/>
                      </w:tabs>
                      <w:spacing w:line="200" w:lineRule="exact"/>
                      <w:ind w:right="125"/>
                      <w:rPr>
                        <w:rFonts w:ascii="Arial" w:hAnsi="Arial"/>
                        <w:color w:val="000000"/>
                        <w:spacing w:val="8"/>
                        <w:sz w:val="16"/>
                      </w:rPr>
                    </w:pPr>
                  </w:p>
                  <w:p w14:paraId="4BD3573F" w14:textId="77777777" w:rsidR="00F12F82" w:rsidRPr="00ED7024" w:rsidRDefault="00F12F82">
                    <w:pPr>
                      <w:tabs>
                        <w:tab w:val="left" w:pos="434"/>
                        <w:tab w:val="left" w:pos="462"/>
                      </w:tabs>
                      <w:spacing w:line="200" w:lineRule="exact"/>
                      <w:ind w:right="125"/>
                      <w:rPr>
                        <w:rFonts w:ascii="Arial" w:hAnsi="Arial"/>
                        <w:color w:val="000000"/>
                        <w:spacing w:val="8"/>
                        <w:sz w:val="16"/>
                      </w:rPr>
                    </w:pPr>
                  </w:p>
                  <w:p w14:paraId="05C6E4C1"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Redaktionsadresse:</w:t>
                    </w:r>
                  </w:p>
                  <w:p w14:paraId="3A4283ED"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Dr. Sälzer Pressedienst</w:t>
                    </w:r>
                  </w:p>
                  <w:p w14:paraId="24CBDD56"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Lensbachstraße 10</w:t>
                    </w:r>
                  </w:p>
                  <w:p w14:paraId="3BF6F599"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52159 Roetgen</w:t>
                    </w:r>
                  </w:p>
                  <w:p w14:paraId="0C38C1C2"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Fon: </w:t>
                    </w:r>
                    <w:r w:rsidRPr="00ED7024">
                      <w:rPr>
                        <w:rFonts w:ascii="Arial" w:hAnsi="Arial"/>
                        <w:color w:val="000000"/>
                        <w:spacing w:val="8"/>
                        <w:sz w:val="16"/>
                      </w:rPr>
                      <w:tab/>
                      <w:t>(02471) 92 12 865</w:t>
                    </w:r>
                  </w:p>
                  <w:p w14:paraId="786DD46A"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 xml:space="preserve">Fax: </w:t>
                    </w:r>
                    <w:r w:rsidRPr="00ED7024">
                      <w:rPr>
                        <w:rFonts w:ascii="Arial" w:hAnsi="Arial"/>
                        <w:color w:val="000000"/>
                        <w:spacing w:val="8"/>
                        <w:sz w:val="16"/>
                      </w:rPr>
                      <w:tab/>
                      <w:t>(02471) 92 12 867</w:t>
                    </w:r>
                  </w:p>
                  <w:p w14:paraId="287AD567" w14:textId="77777777" w:rsidR="00F12F82" w:rsidRPr="00ED7024" w:rsidRDefault="00F12F82">
                    <w:pPr>
                      <w:tabs>
                        <w:tab w:val="left" w:pos="462"/>
                      </w:tabs>
                      <w:spacing w:line="200" w:lineRule="exact"/>
                      <w:ind w:right="125"/>
                      <w:rPr>
                        <w:rFonts w:ascii="Arial" w:hAnsi="Arial"/>
                        <w:color w:val="000000"/>
                        <w:spacing w:val="8"/>
                        <w:sz w:val="16"/>
                      </w:rPr>
                    </w:pPr>
                    <w:r w:rsidRPr="00ED7024">
                      <w:rPr>
                        <w:rFonts w:ascii="Arial" w:hAnsi="Arial"/>
                        <w:color w:val="000000"/>
                        <w:spacing w:val="8"/>
                        <w:sz w:val="16"/>
                      </w:rPr>
                      <w:t>info@drsaelzer-pressedienst.de</w:t>
                    </w:r>
                  </w:p>
                  <w:p w14:paraId="0B59A3AB" w14:textId="77777777" w:rsidR="00F12F82" w:rsidRPr="00ED7024" w:rsidRDefault="00F12F82">
                    <w:pPr>
                      <w:tabs>
                        <w:tab w:val="left" w:pos="462"/>
                      </w:tabs>
                      <w:spacing w:line="200" w:lineRule="exact"/>
                      <w:ind w:right="125"/>
                      <w:rPr>
                        <w:rFonts w:ascii="Arial" w:hAnsi="Arial"/>
                        <w:sz w:val="16"/>
                      </w:rPr>
                    </w:pPr>
                    <w:r w:rsidRPr="00ED7024">
                      <w:rPr>
                        <w:rFonts w:ascii="Arial" w:hAnsi="Arial"/>
                        <w:color w:val="000000"/>
                        <w:spacing w:val="8"/>
                        <w:sz w:val="16"/>
                      </w:rPr>
                      <w:t>www.drsaelzer-pressedienst.de</w:t>
                    </w:r>
                  </w:p>
                  <w:p w14:paraId="08E88308" w14:textId="77777777" w:rsidR="00F12F82" w:rsidRPr="00ED7024" w:rsidRDefault="00F12F82">
                    <w:pPr>
                      <w:ind w:right="126"/>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85D749" w14:textId="77777777" w:rsidR="000E267F" w:rsidRDefault="000E267F">
      <w:r>
        <w:separator/>
      </w:r>
    </w:p>
  </w:footnote>
  <w:footnote w:type="continuationSeparator" w:id="0">
    <w:p w14:paraId="5FCB8BC7" w14:textId="77777777" w:rsidR="000E267F" w:rsidRDefault="000E26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13A79E" w14:textId="77777777" w:rsidR="00F12F82" w:rsidRDefault="00F12F82">
    <w:pPr>
      <w:pStyle w:val="Kopfzeile"/>
    </w:pPr>
    <w:r>
      <w:rPr>
        <w:noProof/>
      </w:rPr>
      <w:drawing>
        <wp:inline distT="0" distB="0" distL="0" distR="0" wp14:anchorId="45AC74E6" wp14:editId="040D87F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D6323" w14:textId="77777777" w:rsidR="00F12F82" w:rsidRDefault="00F12F82">
    <w:pPr>
      <w:pStyle w:val="Kopfzeile"/>
    </w:pPr>
    <w:r>
      <w:rPr>
        <w:noProof/>
      </w:rPr>
      <w:drawing>
        <wp:anchor distT="0" distB="0" distL="114300" distR="114300" simplePos="0" relativeHeight="251659776" behindDoc="1" locked="0" layoutInCell="1" allowOverlap="1" wp14:anchorId="1626554B" wp14:editId="57A2DF0F">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1E5420DC" wp14:editId="1C7D6CAB">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50A79" w14:textId="77777777" w:rsidR="00F12F82" w:rsidRPr="00021865" w:rsidRDefault="00F12F82">
                          <w:pPr>
                            <w:pStyle w:val="berschrift2"/>
                            <w:tabs>
                              <w:tab w:val="left" w:pos="10785"/>
                            </w:tabs>
                            <w:ind w:left="0" w:right="-15"/>
                            <w:jc w:val="center"/>
                            <w:rPr>
                              <w:spacing w:val="8"/>
                              <w:sz w:val="16"/>
                            </w:rPr>
                          </w:pPr>
                          <w:r w:rsidRPr="00021865">
                            <w:rPr>
                              <w:spacing w:val="8"/>
                              <w:sz w:val="16"/>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" o:allowincell="f" filled="f" stroked="f">
              <v:textbox inset="0,0,0,0">
                <w:txbxContent>
                  <w:p w14:paraId="00F50A79" w14:textId="77777777" w:rsidR="00F12F82" w:rsidRPr="00021865" w:rsidRDefault="00F12F82">
                    <w:pPr>
                      <w:pStyle w:val="berschrift2"/>
                      <w:tabs>
                        <w:tab w:val="left" w:pos="10785"/>
                      </w:tabs>
                      <w:ind w:left="0" w:right="-15"/>
                      <w:jc w:val="center"/>
                      <w:rPr>
                        <w:spacing w:val="8"/>
                        <w:sz w:val="16"/>
                      </w:rPr>
                    </w:pPr>
                    <w:r w:rsidRPr="00021865">
                      <w:rPr>
                        <w:spacing w:val="8"/>
                        <w:sz w:val="16"/>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12BEA04F" wp14:editId="3618B56A">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E506CA"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6CF47E9E" wp14:editId="7AAA6ECD">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E5E3F7A"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D3B2453"/>
    <w:multiLevelType w:val="hybridMultilevel"/>
    <w:tmpl w:val="9F0029B6"/>
    <w:lvl w:ilvl="0" w:tplc="2A14904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2351386"/>
    <w:multiLevelType w:val="hybridMultilevel"/>
    <w:tmpl w:val="39B65382"/>
    <w:lvl w:ilvl="0" w:tplc="9BA0C4EC">
      <w:start w:val="4"/>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4">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5"/>
  </w:num>
  <w:num w:numId="4">
    <w:abstractNumId w:val="3"/>
  </w:num>
  <w:num w:numId="5">
    <w:abstractNumId w:val="0"/>
  </w:num>
  <w:num w:numId="6">
    <w:abstractNumId w:val="1"/>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ranke, Marc">
    <w15:presenceInfo w15:providerId="AD" w15:userId="S::marc.franke@tropical-islands.de::cea7e41a-7599-45fb-8a77-9b0b8572f87d"/>
  </w15:person>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CC9"/>
    <w:rsid w:val="00002B1C"/>
    <w:rsid w:val="00002B6E"/>
    <w:rsid w:val="00004213"/>
    <w:rsid w:val="00004CFD"/>
    <w:rsid w:val="000076BF"/>
    <w:rsid w:val="00012964"/>
    <w:rsid w:val="00012C22"/>
    <w:rsid w:val="0002091D"/>
    <w:rsid w:val="00020B8C"/>
    <w:rsid w:val="00021865"/>
    <w:rsid w:val="00025293"/>
    <w:rsid w:val="00025AAF"/>
    <w:rsid w:val="00030AD5"/>
    <w:rsid w:val="00031F70"/>
    <w:rsid w:val="0003277B"/>
    <w:rsid w:val="000335DB"/>
    <w:rsid w:val="00034640"/>
    <w:rsid w:val="00034D37"/>
    <w:rsid w:val="000360CD"/>
    <w:rsid w:val="00037481"/>
    <w:rsid w:val="00037A8A"/>
    <w:rsid w:val="00037E50"/>
    <w:rsid w:val="00040DC2"/>
    <w:rsid w:val="000416F0"/>
    <w:rsid w:val="00042972"/>
    <w:rsid w:val="00045504"/>
    <w:rsid w:val="0004725D"/>
    <w:rsid w:val="00050A39"/>
    <w:rsid w:val="000566AA"/>
    <w:rsid w:val="000568BB"/>
    <w:rsid w:val="0006075D"/>
    <w:rsid w:val="00061CD6"/>
    <w:rsid w:val="000622D4"/>
    <w:rsid w:val="00064439"/>
    <w:rsid w:val="000646A8"/>
    <w:rsid w:val="000660C2"/>
    <w:rsid w:val="00070640"/>
    <w:rsid w:val="000710C0"/>
    <w:rsid w:val="00071510"/>
    <w:rsid w:val="00072043"/>
    <w:rsid w:val="00072326"/>
    <w:rsid w:val="00073C41"/>
    <w:rsid w:val="00085FDB"/>
    <w:rsid w:val="0009050C"/>
    <w:rsid w:val="00090D08"/>
    <w:rsid w:val="00092B79"/>
    <w:rsid w:val="000956C3"/>
    <w:rsid w:val="000A157C"/>
    <w:rsid w:val="000A6528"/>
    <w:rsid w:val="000B03E6"/>
    <w:rsid w:val="000B4D1B"/>
    <w:rsid w:val="000B5CA8"/>
    <w:rsid w:val="000B727E"/>
    <w:rsid w:val="000C2E84"/>
    <w:rsid w:val="000C5782"/>
    <w:rsid w:val="000C5AC9"/>
    <w:rsid w:val="000C6E9D"/>
    <w:rsid w:val="000C7E9E"/>
    <w:rsid w:val="000D0447"/>
    <w:rsid w:val="000D1901"/>
    <w:rsid w:val="000D23FD"/>
    <w:rsid w:val="000D37DF"/>
    <w:rsid w:val="000D4684"/>
    <w:rsid w:val="000D5640"/>
    <w:rsid w:val="000E170F"/>
    <w:rsid w:val="000E267F"/>
    <w:rsid w:val="000F5426"/>
    <w:rsid w:val="00103EA2"/>
    <w:rsid w:val="00111F95"/>
    <w:rsid w:val="00120D19"/>
    <w:rsid w:val="00120FF9"/>
    <w:rsid w:val="001252D6"/>
    <w:rsid w:val="0013038F"/>
    <w:rsid w:val="001322E2"/>
    <w:rsid w:val="00134741"/>
    <w:rsid w:val="001365C8"/>
    <w:rsid w:val="00136DCC"/>
    <w:rsid w:val="0014668A"/>
    <w:rsid w:val="00152C9E"/>
    <w:rsid w:val="001533F2"/>
    <w:rsid w:val="00157AF5"/>
    <w:rsid w:val="0016047F"/>
    <w:rsid w:val="00160D59"/>
    <w:rsid w:val="00160EF5"/>
    <w:rsid w:val="00161798"/>
    <w:rsid w:val="0016190E"/>
    <w:rsid w:val="00163351"/>
    <w:rsid w:val="00167A16"/>
    <w:rsid w:val="00171D6C"/>
    <w:rsid w:val="00176A30"/>
    <w:rsid w:val="001773B4"/>
    <w:rsid w:val="001801DB"/>
    <w:rsid w:val="00182EB1"/>
    <w:rsid w:val="00184D38"/>
    <w:rsid w:val="0018586C"/>
    <w:rsid w:val="00185B30"/>
    <w:rsid w:val="0018680D"/>
    <w:rsid w:val="00186941"/>
    <w:rsid w:val="00190B4A"/>
    <w:rsid w:val="00192107"/>
    <w:rsid w:val="00192895"/>
    <w:rsid w:val="00195A5D"/>
    <w:rsid w:val="001A29C7"/>
    <w:rsid w:val="001A2D1A"/>
    <w:rsid w:val="001A63BE"/>
    <w:rsid w:val="001A66F5"/>
    <w:rsid w:val="001A6940"/>
    <w:rsid w:val="001A7128"/>
    <w:rsid w:val="001B117B"/>
    <w:rsid w:val="001B3810"/>
    <w:rsid w:val="001B5761"/>
    <w:rsid w:val="001C4CDA"/>
    <w:rsid w:val="001C5A96"/>
    <w:rsid w:val="001C7334"/>
    <w:rsid w:val="001D149D"/>
    <w:rsid w:val="001D4952"/>
    <w:rsid w:val="001D68E1"/>
    <w:rsid w:val="001E3A17"/>
    <w:rsid w:val="001E6764"/>
    <w:rsid w:val="001E7F33"/>
    <w:rsid w:val="001F4184"/>
    <w:rsid w:val="001F55BD"/>
    <w:rsid w:val="001F58CE"/>
    <w:rsid w:val="001F6647"/>
    <w:rsid w:val="00203412"/>
    <w:rsid w:val="00205371"/>
    <w:rsid w:val="002110F6"/>
    <w:rsid w:val="002117E2"/>
    <w:rsid w:val="00211B5D"/>
    <w:rsid w:val="00211B85"/>
    <w:rsid w:val="00213A61"/>
    <w:rsid w:val="00220FE5"/>
    <w:rsid w:val="00221258"/>
    <w:rsid w:val="0022493B"/>
    <w:rsid w:val="0022544E"/>
    <w:rsid w:val="0022601A"/>
    <w:rsid w:val="00227BA9"/>
    <w:rsid w:val="00230807"/>
    <w:rsid w:val="002322A1"/>
    <w:rsid w:val="0023460F"/>
    <w:rsid w:val="00236570"/>
    <w:rsid w:val="0023776B"/>
    <w:rsid w:val="00237915"/>
    <w:rsid w:val="00247BFA"/>
    <w:rsid w:val="002501AF"/>
    <w:rsid w:val="00251E97"/>
    <w:rsid w:val="002561DA"/>
    <w:rsid w:val="00256DA5"/>
    <w:rsid w:val="00260308"/>
    <w:rsid w:val="002606C3"/>
    <w:rsid w:val="00260B13"/>
    <w:rsid w:val="002614F4"/>
    <w:rsid w:val="00263DEE"/>
    <w:rsid w:val="002657A1"/>
    <w:rsid w:val="00266B67"/>
    <w:rsid w:val="00270904"/>
    <w:rsid w:val="0027213D"/>
    <w:rsid w:val="00272850"/>
    <w:rsid w:val="0027299D"/>
    <w:rsid w:val="00275094"/>
    <w:rsid w:val="00275F47"/>
    <w:rsid w:val="0027755F"/>
    <w:rsid w:val="00284AE8"/>
    <w:rsid w:val="002852CC"/>
    <w:rsid w:val="002970B6"/>
    <w:rsid w:val="00297877"/>
    <w:rsid w:val="002A0D7D"/>
    <w:rsid w:val="002A280E"/>
    <w:rsid w:val="002A3513"/>
    <w:rsid w:val="002A387F"/>
    <w:rsid w:val="002A3D8E"/>
    <w:rsid w:val="002A6112"/>
    <w:rsid w:val="002A6B51"/>
    <w:rsid w:val="002A792D"/>
    <w:rsid w:val="002B07A3"/>
    <w:rsid w:val="002B4538"/>
    <w:rsid w:val="002B54E1"/>
    <w:rsid w:val="002B70C6"/>
    <w:rsid w:val="002C0577"/>
    <w:rsid w:val="002C2A89"/>
    <w:rsid w:val="002C358E"/>
    <w:rsid w:val="002C5228"/>
    <w:rsid w:val="002C6233"/>
    <w:rsid w:val="002C70EA"/>
    <w:rsid w:val="002C72F5"/>
    <w:rsid w:val="002C7D6C"/>
    <w:rsid w:val="002D0EF1"/>
    <w:rsid w:val="002D2597"/>
    <w:rsid w:val="002D5A09"/>
    <w:rsid w:val="002E3511"/>
    <w:rsid w:val="002E5613"/>
    <w:rsid w:val="002E694E"/>
    <w:rsid w:val="002E6D50"/>
    <w:rsid w:val="002F362B"/>
    <w:rsid w:val="002F5648"/>
    <w:rsid w:val="002F7199"/>
    <w:rsid w:val="003019EB"/>
    <w:rsid w:val="00302BAC"/>
    <w:rsid w:val="00304330"/>
    <w:rsid w:val="00306F5E"/>
    <w:rsid w:val="00307025"/>
    <w:rsid w:val="003100A0"/>
    <w:rsid w:val="00311AB7"/>
    <w:rsid w:val="0031276D"/>
    <w:rsid w:val="00313970"/>
    <w:rsid w:val="0031752C"/>
    <w:rsid w:val="0032053B"/>
    <w:rsid w:val="00324D2A"/>
    <w:rsid w:val="00330CC3"/>
    <w:rsid w:val="00335559"/>
    <w:rsid w:val="003370EE"/>
    <w:rsid w:val="00337E55"/>
    <w:rsid w:val="00343A27"/>
    <w:rsid w:val="003453F3"/>
    <w:rsid w:val="003456A1"/>
    <w:rsid w:val="00347381"/>
    <w:rsid w:val="0035110B"/>
    <w:rsid w:val="0035129D"/>
    <w:rsid w:val="00351E3A"/>
    <w:rsid w:val="00353295"/>
    <w:rsid w:val="0035710F"/>
    <w:rsid w:val="00360641"/>
    <w:rsid w:val="00361F1A"/>
    <w:rsid w:val="00364D29"/>
    <w:rsid w:val="00366A90"/>
    <w:rsid w:val="0037175E"/>
    <w:rsid w:val="00372132"/>
    <w:rsid w:val="003721B1"/>
    <w:rsid w:val="003736EF"/>
    <w:rsid w:val="00381E92"/>
    <w:rsid w:val="00386D79"/>
    <w:rsid w:val="003872C7"/>
    <w:rsid w:val="003875AC"/>
    <w:rsid w:val="00392ADF"/>
    <w:rsid w:val="00397141"/>
    <w:rsid w:val="0039758E"/>
    <w:rsid w:val="003A0E1E"/>
    <w:rsid w:val="003A1698"/>
    <w:rsid w:val="003A290E"/>
    <w:rsid w:val="003A4120"/>
    <w:rsid w:val="003A613E"/>
    <w:rsid w:val="003B3EBD"/>
    <w:rsid w:val="003B4036"/>
    <w:rsid w:val="003B527E"/>
    <w:rsid w:val="003C03AB"/>
    <w:rsid w:val="003C27F2"/>
    <w:rsid w:val="003C3687"/>
    <w:rsid w:val="003D08CB"/>
    <w:rsid w:val="003D0B07"/>
    <w:rsid w:val="003D1E6F"/>
    <w:rsid w:val="003D2468"/>
    <w:rsid w:val="003D2EA6"/>
    <w:rsid w:val="003E14DA"/>
    <w:rsid w:val="003E4608"/>
    <w:rsid w:val="003E6691"/>
    <w:rsid w:val="003E789C"/>
    <w:rsid w:val="003F0B7E"/>
    <w:rsid w:val="003F26C6"/>
    <w:rsid w:val="003F2704"/>
    <w:rsid w:val="003F2851"/>
    <w:rsid w:val="00402CD2"/>
    <w:rsid w:val="00404A6E"/>
    <w:rsid w:val="004054EA"/>
    <w:rsid w:val="004057CD"/>
    <w:rsid w:val="0040773F"/>
    <w:rsid w:val="00410730"/>
    <w:rsid w:val="00411B10"/>
    <w:rsid w:val="00415AB2"/>
    <w:rsid w:val="0042144F"/>
    <w:rsid w:val="00423686"/>
    <w:rsid w:val="00426C44"/>
    <w:rsid w:val="00431B41"/>
    <w:rsid w:val="0043210E"/>
    <w:rsid w:val="0043216C"/>
    <w:rsid w:val="004331A0"/>
    <w:rsid w:val="00437C0E"/>
    <w:rsid w:val="004412A6"/>
    <w:rsid w:val="004434CD"/>
    <w:rsid w:val="00445D4B"/>
    <w:rsid w:val="00446763"/>
    <w:rsid w:val="00451B7F"/>
    <w:rsid w:val="0046250B"/>
    <w:rsid w:val="0046382C"/>
    <w:rsid w:val="00463C95"/>
    <w:rsid w:val="00464535"/>
    <w:rsid w:val="00465481"/>
    <w:rsid w:val="00465F3E"/>
    <w:rsid w:val="00474B67"/>
    <w:rsid w:val="004753AA"/>
    <w:rsid w:val="004771AF"/>
    <w:rsid w:val="00477C4D"/>
    <w:rsid w:val="004834AC"/>
    <w:rsid w:val="004834CD"/>
    <w:rsid w:val="004872E8"/>
    <w:rsid w:val="00492AA2"/>
    <w:rsid w:val="004A3C23"/>
    <w:rsid w:val="004A45F6"/>
    <w:rsid w:val="004A5925"/>
    <w:rsid w:val="004A5CF5"/>
    <w:rsid w:val="004B197D"/>
    <w:rsid w:val="004B7963"/>
    <w:rsid w:val="004C260F"/>
    <w:rsid w:val="004C271F"/>
    <w:rsid w:val="004C3122"/>
    <w:rsid w:val="004C3209"/>
    <w:rsid w:val="004C44D2"/>
    <w:rsid w:val="004D3231"/>
    <w:rsid w:val="004E43C4"/>
    <w:rsid w:val="004E4710"/>
    <w:rsid w:val="004E5F6A"/>
    <w:rsid w:val="004F0E3F"/>
    <w:rsid w:val="00500974"/>
    <w:rsid w:val="0050298C"/>
    <w:rsid w:val="0050456F"/>
    <w:rsid w:val="00507183"/>
    <w:rsid w:val="00507BBC"/>
    <w:rsid w:val="0051130A"/>
    <w:rsid w:val="00512535"/>
    <w:rsid w:val="0051311E"/>
    <w:rsid w:val="005133C8"/>
    <w:rsid w:val="00514375"/>
    <w:rsid w:val="00514B2F"/>
    <w:rsid w:val="00515DF3"/>
    <w:rsid w:val="005165F8"/>
    <w:rsid w:val="005167CD"/>
    <w:rsid w:val="0051691D"/>
    <w:rsid w:val="005237EC"/>
    <w:rsid w:val="00523CD4"/>
    <w:rsid w:val="005246AF"/>
    <w:rsid w:val="005312FF"/>
    <w:rsid w:val="00540A76"/>
    <w:rsid w:val="00540D1B"/>
    <w:rsid w:val="00544E02"/>
    <w:rsid w:val="0055463E"/>
    <w:rsid w:val="0055600F"/>
    <w:rsid w:val="005566F6"/>
    <w:rsid w:val="00556FB6"/>
    <w:rsid w:val="005602A0"/>
    <w:rsid w:val="00560DAE"/>
    <w:rsid w:val="005631A9"/>
    <w:rsid w:val="00563826"/>
    <w:rsid w:val="00563E1E"/>
    <w:rsid w:val="00564A99"/>
    <w:rsid w:val="00564F6D"/>
    <w:rsid w:val="00565F49"/>
    <w:rsid w:val="0056639C"/>
    <w:rsid w:val="0058190F"/>
    <w:rsid w:val="00583066"/>
    <w:rsid w:val="00583F6E"/>
    <w:rsid w:val="00586A0F"/>
    <w:rsid w:val="00590BB7"/>
    <w:rsid w:val="00591BF0"/>
    <w:rsid w:val="00596B3F"/>
    <w:rsid w:val="00597EB6"/>
    <w:rsid w:val="005A33CC"/>
    <w:rsid w:val="005A499C"/>
    <w:rsid w:val="005A4BCE"/>
    <w:rsid w:val="005B29DF"/>
    <w:rsid w:val="005B2E10"/>
    <w:rsid w:val="005B5DA5"/>
    <w:rsid w:val="005C554C"/>
    <w:rsid w:val="005D15F6"/>
    <w:rsid w:val="005D1B2A"/>
    <w:rsid w:val="005D3F4F"/>
    <w:rsid w:val="005D6985"/>
    <w:rsid w:val="005D7871"/>
    <w:rsid w:val="005E03F1"/>
    <w:rsid w:val="005E21AA"/>
    <w:rsid w:val="005E3DAB"/>
    <w:rsid w:val="005E4F5E"/>
    <w:rsid w:val="005F2BF4"/>
    <w:rsid w:val="005F61D3"/>
    <w:rsid w:val="005F6E7A"/>
    <w:rsid w:val="00606AB8"/>
    <w:rsid w:val="006075B8"/>
    <w:rsid w:val="00610CE5"/>
    <w:rsid w:val="006134A5"/>
    <w:rsid w:val="00613A5B"/>
    <w:rsid w:val="006143E6"/>
    <w:rsid w:val="00615F33"/>
    <w:rsid w:val="00615FFC"/>
    <w:rsid w:val="00617220"/>
    <w:rsid w:val="00620705"/>
    <w:rsid w:val="00622B29"/>
    <w:rsid w:val="006237C8"/>
    <w:rsid w:val="00625379"/>
    <w:rsid w:val="006305FB"/>
    <w:rsid w:val="006307E4"/>
    <w:rsid w:val="00633785"/>
    <w:rsid w:val="00637B47"/>
    <w:rsid w:val="00641DAE"/>
    <w:rsid w:val="00641F9C"/>
    <w:rsid w:val="00642725"/>
    <w:rsid w:val="00642BF5"/>
    <w:rsid w:val="00644C4A"/>
    <w:rsid w:val="00644CCB"/>
    <w:rsid w:val="006462DE"/>
    <w:rsid w:val="0064755E"/>
    <w:rsid w:val="006531FD"/>
    <w:rsid w:val="0065434B"/>
    <w:rsid w:val="006568E7"/>
    <w:rsid w:val="00656D33"/>
    <w:rsid w:val="00656F0A"/>
    <w:rsid w:val="00661E16"/>
    <w:rsid w:val="006632CF"/>
    <w:rsid w:val="00663600"/>
    <w:rsid w:val="006659B3"/>
    <w:rsid w:val="00670A63"/>
    <w:rsid w:val="006725A3"/>
    <w:rsid w:val="00680615"/>
    <w:rsid w:val="00682002"/>
    <w:rsid w:val="00683887"/>
    <w:rsid w:val="00685A9D"/>
    <w:rsid w:val="006873BF"/>
    <w:rsid w:val="006906B0"/>
    <w:rsid w:val="006926E8"/>
    <w:rsid w:val="006964DB"/>
    <w:rsid w:val="0069744F"/>
    <w:rsid w:val="006A07AD"/>
    <w:rsid w:val="006A4C06"/>
    <w:rsid w:val="006A5107"/>
    <w:rsid w:val="006A7BAA"/>
    <w:rsid w:val="006B2446"/>
    <w:rsid w:val="006B4FE7"/>
    <w:rsid w:val="006C0774"/>
    <w:rsid w:val="006C2686"/>
    <w:rsid w:val="006C2E22"/>
    <w:rsid w:val="006C2FAC"/>
    <w:rsid w:val="006C421C"/>
    <w:rsid w:val="006C42A7"/>
    <w:rsid w:val="006C4798"/>
    <w:rsid w:val="006D281B"/>
    <w:rsid w:val="006D28B5"/>
    <w:rsid w:val="006D3CE9"/>
    <w:rsid w:val="006D53AA"/>
    <w:rsid w:val="006D59C0"/>
    <w:rsid w:val="006D5C4B"/>
    <w:rsid w:val="006E3E5A"/>
    <w:rsid w:val="006E5F54"/>
    <w:rsid w:val="006E73B3"/>
    <w:rsid w:val="006F2C4C"/>
    <w:rsid w:val="006F4BF4"/>
    <w:rsid w:val="006F73D7"/>
    <w:rsid w:val="007029BC"/>
    <w:rsid w:val="007051D7"/>
    <w:rsid w:val="00713D94"/>
    <w:rsid w:val="00714F26"/>
    <w:rsid w:val="00714F59"/>
    <w:rsid w:val="007160EC"/>
    <w:rsid w:val="007175AD"/>
    <w:rsid w:val="00721D4D"/>
    <w:rsid w:val="0072433D"/>
    <w:rsid w:val="0072474F"/>
    <w:rsid w:val="00726077"/>
    <w:rsid w:val="0072613E"/>
    <w:rsid w:val="0073104E"/>
    <w:rsid w:val="0074596C"/>
    <w:rsid w:val="0074737F"/>
    <w:rsid w:val="007473C0"/>
    <w:rsid w:val="00750FAD"/>
    <w:rsid w:val="007527A2"/>
    <w:rsid w:val="0075327B"/>
    <w:rsid w:val="00760D70"/>
    <w:rsid w:val="007630C8"/>
    <w:rsid w:val="00764F2F"/>
    <w:rsid w:val="00765727"/>
    <w:rsid w:val="00765BEC"/>
    <w:rsid w:val="0076699C"/>
    <w:rsid w:val="007714D7"/>
    <w:rsid w:val="007717D6"/>
    <w:rsid w:val="00777F56"/>
    <w:rsid w:val="00782968"/>
    <w:rsid w:val="007831C1"/>
    <w:rsid w:val="00783679"/>
    <w:rsid w:val="007879F2"/>
    <w:rsid w:val="00790097"/>
    <w:rsid w:val="007903AA"/>
    <w:rsid w:val="0079410B"/>
    <w:rsid w:val="007A0311"/>
    <w:rsid w:val="007A0CCA"/>
    <w:rsid w:val="007A0E76"/>
    <w:rsid w:val="007A58F0"/>
    <w:rsid w:val="007A698C"/>
    <w:rsid w:val="007B328C"/>
    <w:rsid w:val="007B42F7"/>
    <w:rsid w:val="007B7FE5"/>
    <w:rsid w:val="007D222B"/>
    <w:rsid w:val="007D765C"/>
    <w:rsid w:val="007E633C"/>
    <w:rsid w:val="007F2463"/>
    <w:rsid w:val="007F2A2E"/>
    <w:rsid w:val="007F32B5"/>
    <w:rsid w:val="007F797C"/>
    <w:rsid w:val="008014B6"/>
    <w:rsid w:val="0080470E"/>
    <w:rsid w:val="0080526F"/>
    <w:rsid w:val="0080556A"/>
    <w:rsid w:val="00806879"/>
    <w:rsid w:val="008079B6"/>
    <w:rsid w:val="0081029A"/>
    <w:rsid w:val="00810699"/>
    <w:rsid w:val="008118D0"/>
    <w:rsid w:val="00812FEB"/>
    <w:rsid w:val="00813E43"/>
    <w:rsid w:val="00815493"/>
    <w:rsid w:val="00815CE8"/>
    <w:rsid w:val="00820C66"/>
    <w:rsid w:val="00823EB6"/>
    <w:rsid w:val="00824D11"/>
    <w:rsid w:val="008308D8"/>
    <w:rsid w:val="008342FC"/>
    <w:rsid w:val="00834EB8"/>
    <w:rsid w:val="00835316"/>
    <w:rsid w:val="00840306"/>
    <w:rsid w:val="0084213F"/>
    <w:rsid w:val="00845DFB"/>
    <w:rsid w:val="00846C89"/>
    <w:rsid w:val="00850A2D"/>
    <w:rsid w:val="008521E7"/>
    <w:rsid w:val="00854117"/>
    <w:rsid w:val="0085513A"/>
    <w:rsid w:val="00857B42"/>
    <w:rsid w:val="0086217B"/>
    <w:rsid w:val="008625D0"/>
    <w:rsid w:val="00862838"/>
    <w:rsid w:val="00870796"/>
    <w:rsid w:val="00870EA1"/>
    <w:rsid w:val="00872144"/>
    <w:rsid w:val="008723C9"/>
    <w:rsid w:val="00873539"/>
    <w:rsid w:val="008746B9"/>
    <w:rsid w:val="00875ECE"/>
    <w:rsid w:val="00890DEC"/>
    <w:rsid w:val="00895205"/>
    <w:rsid w:val="008A0DD9"/>
    <w:rsid w:val="008A11B5"/>
    <w:rsid w:val="008A1953"/>
    <w:rsid w:val="008A460F"/>
    <w:rsid w:val="008A7ABA"/>
    <w:rsid w:val="008B11A5"/>
    <w:rsid w:val="008B2AC9"/>
    <w:rsid w:val="008B5478"/>
    <w:rsid w:val="008B7373"/>
    <w:rsid w:val="008C0940"/>
    <w:rsid w:val="008C4FF4"/>
    <w:rsid w:val="008C5610"/>
    <w:rsid w:val="008D427D"/>
    <w:rsid w:val="008D51CC"/>
    <w:rsid w:val="008D5CDE"/>
    <w:rsid w:val="008E1283"/>
    <w:rsid w:val="008E492B"/>
    <w:rsid w:val="008E57E9"/>
    <w:rsid w:val="008F0BC8"/>
    <w:rsid w:val="008F38A6"/>
    <w:rsid w:val="008F4DA5"/>
    <w:rsid w:val="008F4E41"/>
    <w:rsid w:val="008F596E"/>
    <w:rsid w:val="008F6471"/>
    <w:rsid w:val="00902D9D"/>
    <w:rsid w:val="00904A89"/>
    <w:rsid w:val="00906299"/>
    <w:rsid w:val="00912132"/>
    <w:rsid w:val="00914851"/>
    <w:rsid w:val="0092191F"/>
    <w:rsid w:val="0092319C"/>
    <w:rsid w:val="00923214"/>
    <w:rsid w:val="00927897"/>
    <w:rsid w:val="00930A87"/>
    <w:rsid w:val="009367DC"/>
    <w:rsid w:val="00944799"/>
    <w:rsid w:val="00950DA6"/>
    <w:rsid w:val="00960516"/>
    <w:rsid w:val="00961068"/>
    <w:rsid w:val="00962593"/>
    <w:rsid w:val="00983D2C"/>
    <w:rsid w:val="00985829"/>
    <w:rsid w:val="0098584D"/>
    <w:rsid w:val="00985F7B"/>
    <w:rsid w:val="009876AF"/>
    <w:rsid w:val="00987E0E"/>
    <w:rsid w:val="009912A6"/>
    <w:rsid w:val="00991B82"/>
    <w:rsid w:val="00992C51"/>
    <w:rsid w:val="0099567E"/>
    <w:rsid w:val="009972BB"/>
    <w:rsid w:val="00997AEF"/>
    <w:rsid w:val="00997BCF"/>
    <w:rsid w:val="009A021A"/>
    <w:rsid w:val="009A05F9"/>
    <w:rsid w:val="009A0F4D"/>
    <w:rsid w:val="009A12A5"/>
    <w:rsid w:val="009A141A"/>
    <w:rsid w:val="009A2819"/>
    <w:rsid w:val="009A2C60"/>
    <w:rsid w:val="009A512E"/>
    <w:rsid w:val="009B0B96"/>
    <w:rsid w:val="009B2379"/>
    <w:rsid w:val="009B2B0F"/>
    <w:rsid w:val="009B519F"/>
    <w:rsid w:val="009B657E"/>
    <w:rsid w:val="009B6A50"/>
    <w:rsid w:val="009C040D"/>
    <w:rsid w:val="009C5B49"/>
    <w:rsid w:val="009C692A"/>
    <w:rsid w:val="009D039E"/>
    <w:rsid w:val="009D13E3"/>
    <w:rsid w:val="009D2C77"/>
    <w:rsid w:val="009D5648"/>
    <w:rsid w:val="009E3476"/>
    <w:rsid w:val="009E3D6E"/>
    <w:rsid w:val="009E42F2"/>
    <w:rsid w:val="009E6EC2"/>
    <w:rsid w:val="009F1087"/>
    <w:rsid w:val="009F1F38"/>
    <w:rsid w:val="009F351B"/>
    <w:rsid w:val="009F6B8B"/>
    <w:rsid w:val="009F7963"/>
    <w:rsid w:val="009F7D0E"/>
    <w:rsid w:val="00A0265F"/>
    <w:rsid w:val="00A10E49"/>
    <w:rsid w:val="00A11E19"/>
    <w:rsid w:val="00A12C7F"/>
    <w:rsid w:val="00A20623"/>
    <w:rsid w:val="00A226C6"/>
    <w:rsid w:val="00A23F3E"/>
    <w:rsid w:val="00A25DF6"/>
    <w:rsid w:val="00A2780F"/>
    <w:rsid w:val="00A324D7"/>
    <w:rsid w:val="00A36BFF"/>
    <w:rsid w:val="00A36E15"/>
    <w:rsid w:val="00A378C5"/>
    <w:rsid w:val="00A42E4C"/>
    <w:rsid w:val="00A46E61"/>
    <w:rsid w:val="00A50230"/>
    <w:rsid w:val="00A515F4"/>
    <w:rsid w:val="00A54089"/>
    <w:rsid w:val="00A54347"/>
    <w:rsid w:val="00A545E8"/>
    <w:rsid w:val="00A561C1"/>
    <w:rsid w:val="00A5674C"/>
    <w:rsid w:val="00A56D50"/>
    <w:rsid w:val="00A63833"/>
    <w:rsid w:val="00A64F47"/>
    <w:rsid w:val="00A662EE"/>
    <w:rsid w:val="00A66F84"/>
    <w:rsid w:val="00A679A3"/>
    <w:rsid w:val="00A70AC0"/>
    <w:rsid w:val="00A74055"/>
    <w:rsid w:val="00A76D17"/>
    <w:rsid w:val="00A81482"/>
    <w:rsid w:val="00A82A74"/>
    <w:rsid w:val="00A832AA"/>
    <w:rsid w:val="00A85841"/>
    <w:rsid w:val="00A907DE"/>
    <w:rsid w:val="00A9227A"/>
    <w:rsid w:val="00A93923"/>
    <w:rsid w:val="00A9397B"/>
    <w:rsid w:val="00A96D92"/>
    <w:rsid w:val="00A96F83"/>
    <w:rsid w:val="00A97515"/>
    <w:rsid w:val="00AA045D"/>
    <w:rsid w:val="00AA09DD"/>
    <w:rsid w:val="00AA21FA"/>
    <w:rsid w:val="00AA2DF7"/>
    <w:rsid w:val="00AA5040"/>
    <w:rsid w:val="00AB0BA3"/>
    <w:rsid w:val="00AB110D"/>
    <w:rsid w:val="00AB3342"/>
    <w:rsid w:val="00AB46CB"/>
    <w:rsid w:val="00AB6A68"/>
    <w:rsid w:val="00AC34FB"/>
    <w:rsid w:val="00AC57E7"/>
    <w:rsid w:val="00AC5E0A"/>
    <w:rsid w:val="00AC65BC"/>
    <w:rsid w:val="00AC6A14"/>
    <w:rsid w:val="00AD0A7B"/>
    <w:rsid w:val="00AD1DA8"/>
    <w:rsid w:val="00AD5992"/>
    <w:rsid w:val="00AD7FC1"/>
    <w:rsid w:val="00AE2175"/>
    <w:rsid w:val="00AE5876"/>
    <w:rsid w:val="00AE68E3"/>
    <w:rsid w:val="00AF2968"/>
    <w:rsid w:val="00B04342"/>
    <w:rsid w:val="00B0454C"/>
    <w:rsid w:val="00B04C1B"/>
    <w:rsid w:val="00B04D6C"/>
    <w:rsid w:val="00B05130"/>
    <w:rsid w:val="00B05B9B"/>
    <w:rsid w:val="00B064A1"/>
    <w:rsid w:val="00B06CFB"/>
    <w:rsid w:val="00B105A3"/>
    <w:rsid w:val="00B147A7"/>
    <w:rsid w:val="00B15D82"/>
    <w:rsid w:val="00B20594"/>
    <w:rsid w:val="00B21155"/>
    <w:rsid w:val="00B211C2"/>
    <w:rsid w:val="00B23715"/>
    <w:rsid w:val="00B23B92"/>
    <w:rsid w:val="00B23E47"/>
    <w:rsid w:val="00B243DB"/>
    <w:rsid w:val="00B2676D"/>
    <w:rsid w:val="00B31D99"/>
    <w:rsid w:val="00B333F3"/>
    <w:rsid w:val="00B347D8"/>
    <w:rsid w:val="00B37024"/>
    <w:rsid w:val="00B4042F"/>
    <w:rsid w:val="00B409EC"/>
    <w:rsid w:val="00B414FB"/>
    <w:rsid w:val="00B41BA9"/>
    <w:rsid w:val="00B42620"/>
    <w:rsid w:val="00B42F52"/>
    <w:rsid w:val="00B4441B"/>
    <w:rsid w:val="00B44E62"/>
    <w:rsid w:val="00B47C92"/>
    <w:rsid w:val="00B51535"/>
    <w:rsid w:val="00B52294"/>
    <w:rsid w:val="00B5374D"/>
    <w:rsid w:val="00B5478E"/>
    <w:rsid w:val="00B571A9"/>
    <w:rsid w:val="00B5730A"/>
    <w:rsid w:val="00B57F52"/>
    <w:rsid w:val="00B67C5A"/>
    <w:rsid w:val="00B71CA0"/>
    <w:rsid w:val="00B81ADF"/>
    <w:rsid w:val="00B81EC4"/>
    <w:rsid w:val="00B82220"/>
    <w:rsid w:val="00B9013A"/>
    <w:rsid w:val="00B92C9B"/>
    <w:rsid w:val="00B9385F"/>
    <w:rsid w:val="00B9725C"/>
    <w:rsid w:val="00B97376"/>
    <w:rsid w:val="00B97B58"/>
    <w:rsid w:val="00BA1696"/>
    <w:rsid w:val="00BA4D10"/>
    <w:rsid w:val="00BA5949"/>
    <w:rsid w:val="00BB1B79"/>
    <w:rsid w:val="00BC226A"/>
    <w:rsid w:val="00BD213D"/>
    <w:rsid w:val="00BD397B"/>
    <w:rsid w:val="00BD4E58"/>
    <w:rsid w:val="00BD574E"/>
    <w:rsid w:val="00BD5A7A"/>
    <w:rsid w:val="00BD6958"/>
    <w:rsid w:val="00BD75ED"/>
    <w:rsid w:val="00BE4977"/>
    <w:rsid w:val="00BE500C"/>
    <w:rsid w:val="00BF0A93"/>
    <w:rsid w:val="00BF2964"/>
    <w:rsid w:val="00BF2A84"/>
    <w:rsid w:val="00BF6D1B"/>
    <w:rsid w:val="00C00C38"/>
    <w:rsid w:val="00C00DEB"/>
    <w:rsid w:val="00C01312"/>
    <w:rsid w:val="00C02A6E"/>
    <w:rsid w:val="00C02B91"/>
    <w:rsid w:val="00C0337A"/>
    <w:rsid w:val="00C0445C"/>
    <w:rsid w:val="00C06DF5"/>
    <w:rsid w:val="00C10968"/>
    <w:rsid w:val="00C11C94"/>
    <w:rsid w:val="00C149A6"/>
    <w:rsid w:val="00C15A1A"/>
    <w:rsid w:val="00C15CA0"/>
    <w:rsid w:val="00C17F8B"/>
    <w:rsid w:val="00C20410"/>
    <w:rsid w:val="00C208DC"/>
    <w:rsid w:val="00C20C8E"/>
    <w:rsid w:val="00C22058"/>
    <w:rsid w:val="00C22762"/>
    <w:rsid w:val="00C23D11"/>
    <w:rsid w:val="00C26845"/>
    <w:rsid w:val="00C36942"/>
    <w:rsid w:val="00C36B0C"/>
    <w:rsid w:val="00C373E6"/>
    <w:rsid w:val="00C37AF9"/>
    <w:rsid w:val="00C40A9A"/>
    <w:rsid w:val="00C437A9"/>
    <w:rsid w:val="00C6143A"/>
    <w:rsid w:val="00C6184C"/>
    <w:rsid w:val="00C62886"/>
    <w:rsid w:val="00C65259"/>
    <w:rsid w:val="00C65D72"/>
    <w:rsid w:val="00C7193F"/>
    <w:rsid w:val="00C7230E"/>
    <w:rsid w:val="00C7406C"/>
    <w:rsid w:val="00C769DF"/>
    <w:rsid w:val="00C83942"/>
    <w:rsid w:val="00C92F4F"/>
    <w:rsid w:val="00C94CEA"/>
    <w:rsid w:val="00C96314"/>
    <w:rsid w:val="00CA3367"/>
    <w:rsid w:val="00CA36EA"/>
    <w:rsid w:val="00CA51F7"/>
    <w:rsid w:val="00CA76BB"/>
    <w:rsid w:val="00CA7AF7"/>
    <w:rsid w:val="00CA7B54"/>
    <w:rsid w:val="00CB1925"/>
    <w:rsid w:val="00CB4550"/>
    <w:rsid w:val="00CC20F6"/>
    <w:rsid w:val="00CC6FDA"/>
    <w:rsid w:val="00CD18D5"/>
    <w:rsid w:val="00CD6CF9"/>
    <w:rsid w:val="00CD7066"/>
    <w:rsid w:val="00CE454A"/>
    <w:rsid w:val="00CE729B"/>
    <w:rsid w:val="00CF26DB"/>
    <w:rsid w:val="00CF2BAE"/>
    <w:rsid w:val="00CF3DF1"/>
    <w:rsid w:val="00CF4748"/>
    <w:rsid w:val="00CF65C4"/>
    <w:rsid w:val="00CF6C83"/>
    <w:rsid w:val="00D00ECF"/>
    <w:rsid w:val="00D02F78"/>
    <w:rsid w:val="00D04B95"/>
    <w:rsid w:val="00D1248D"/>
    <w:rsid w:val="00D22D43"/>
    <w:rsid w:val="00D27948"/>
    <w:rsid w:val="00D30381"/>
    <w:rsid w:val="00D3506D"/>
    <w:rsid w:val="00D359AF"/>
    <w:rsid w:val="00D36F08"/>
    <w:rsid w:val="00D40AA2"/>
    <w:rsid w:val="00D43203"/>
    <w:rsid w:val="00D44DFA"/>
    <w:rsid w:val="00D50AE8"/>
    <w:rsid w:val="00D52C26"/>
    <w:rsid w:val="00D573AA"/>
    <w:rsid w:val="00D61219"/>
    <w:rsid w:val="00D664DE"/>
    <w:rsid w:val="00D7044D"/>
    <w:rsid w:val="00D72884"/>
    <w:rsid w:val="00D73994"/>
    <w:rsid w:val="00D753C6"/>
    <w:rsid w:val="00D772BA"/>
    <w:rsid w:val="00D80683"/>
    <w:rsid w:val="00D83214"/>
    <w:rsid w:val="00D85302"/>
    <w:rsid w:val="00D861AF"/>
    <w:rsid w:val="00D868D8"/>
    <w:rsid w:val="00D93630"/>
    <w:rsid w:val="00D936F5"/>
    <w:rsid w:val="00DA28BF"/>
    <w:rsid w:val="00DA38FC"/>
    <w:rsid w:val="00DA3F5F"/>
    <w:rsid w:val="00DB03CC"/>
    <w:rsid w:val="00DB2AB2"/>
    <w:rsid w:val="00DB3D20"/>
    <w:rsid w:val="00DC053F"/>
    <w:rsid w:val="00DC2869"/>
    <w:rsid w:val="00DC2E32"/>
    <w:rsid w:val="00DC3DC1"/>
    <w:rsid w:val="00DC6E03"/>
    <w:rsid w:val="00DC7B29"/>
    <w:rsid w:val="00DD2CA3"/>
    <w:rsid w:val="00DD4E78"/>
    <w:rsid w:val="00DE3D3E"/>
    <w:rsid w:val="00DE5C73"/>
    <w:rsid w:val="00DE6106"/>
    <w:rsid w:val="00DF01D5"/>
    <w:rsid w:val="00DF02EE"/>
    <w:rsid w:val="00DF0513"/>
    <w:rsid w:val="00DF2FAC"/>
    <w:rsid w:val="00DF670C"/>
    <w:rsid w:val="00E01A9B"/>
    <w:rsid w:val="00E01BAB"/>
    <w:rsid w:val="00E01D9B"/>
    <w:rsid w:val="00E03D9F"/>
    <w:rsid w:val="00E15A84"/>
    <w:rsid w:val="00E230AC"/>
    <w:rsid w:val="00E23E62"/>
    <w:rsid w:val="00E268BF"/>
    <w:rsid w:val="00E2761F"/>
    <w:rsid w:val="00E40D2D"/>
    <w:rsid w:val="00E41293"/>
    <w:rsid w:val="00E433AF"/>
    <w:rsid w:val="00E4638C"/>
    <w:rsid w:val="00E46B12"/>
    <w:rsid w:val="00E46D17"/>
    <w:rsid w:val="00E509C6"/>
    <w:rsid w:val="00E54BF7"/>
    <w:rsid w:val="00E54C29"/>
    <w:rsid w:val="00E5737E"/>
    <w:rsid w:val="00E64485"/>
    <w:rsid w:val="00E658E8"/>
    <w:rsid w:val="00E664B6"/>
    <w:rsid w:val="00E666A8"/>
    <w:rsid w:val="00E73EF2"/>
    <w:rsid w:val="00E73F36"/>
    <w:rsid w:val="00E750D3"/>
    <w:rsid w:val="00E801F1"/>
    <w:rsid w:val="00E80DCE"/>
    <w:rsid w:val="00E80E8A"/>
    <w:rsid w:val="00E82087"/>
    <w:rsid w:val="00E83753"/>
    <w:rsid w:val="00E86A2B"/>
    <w:rsid w:val="00E86A3E"/>
    <w:rsid w:val="00E87F16"/>
    <w:rsid w:val="00E914D3"/>
    <w:rsid w:val="00E92F7E"/>
    <w:rsid w:val="00E94395"/>
    <w:rsid w:val="00E95226"/>
    <w:rsid w:val="00E96172"/>
    <w:rsid w:val="00EA21D5"/>
    <w:rsid w:val="00EA4439"/>
    <w:rsid w:val="00EA4C10"/>
    <w:rsid w:val="00EA68E6"/>
    <w:rsid w:val="00EB165A"/>
    <w:rsid w:val="00EB1C53"/>
    <w:rsid w:val="00EB4678"/>
    <w:rsid w:val="00EB5E2E"/>
    <w:rsid w:val="00EB7163"/>
    <w:rsid w:val="00EC5A8B"/>
    <w:rsid w:val="00ED1815"/>
    <w:rsid w:val="00ED5036"/>
    <w:rsid w:val="00ED7024"/>
    <w:rsid w:val="00ED77F5"/>
    <w:rsid w:val="00EE48B9"/>
    <w:rsid w:val="00EF1328"/>
    <w:rsid w:val="00EF3020"/>
    <w:rsid w:val="00EF64EF"/>
    <w:rsid w:val="00EF68FA"/>
    <w:rsid w:val="00EF6D15"/>
    <w:rsid w:val="00F00238"/>
    <w:rsid w:val="00F007A5"/>
    <w:rsid w:val="00F03042"/>
    <w:rsid w:val="00F040E4"/>
    <w:rsid w:val="00F04FD7"/>
    <w:rsid w:val="00F0633B"/>
    <w:rsid w:val="00F0716F"/>
    <w:rsid w:val="00F079D0"/>
    <w:rsid w:val="00F12F82"/>
    <w:rsid w:val="00F133FB"/>
    <w:rsid w:val="00F135A8"/>
    <w:rsid w:val="00F154E1"/>
    <w:rsid w:val="00F15627"/>
    <w:rsid w:val="00F17D88"/>
    <w:rsid w:val="00F17ED1"/>
    <w:rsid w:val="00F249C9"/>
    <w:rsid w:val="00F30E8F"/>
    <w:rsid w:val="00F31709"/>
    <w:rsid w:val="00F360B4"/>
    <w:rsid w:val="00F403F6"/>
    <w:rsid w:val="00F40731"/>
    <w:rsid w:val="00F41F45"/>
    <w:rsid w:val="00F46E9C"/>
    <w:rsid w:val="00F47720"/>
    <w:rsid w:val="00F50395"/>
    <w:rsid w:val="00F5360D"/>
    <w:rsid w:val="00F57502"/>
    <w:rsid w:val="00F60910"/>
    <w:rsid w:val="00F60AD6"/>
    <w:rsid w:val="00F6275F"/>
    <w:rsid w:val="00F62E51"/>
    <w:rsid w:val="00F6562D"/>
    <w:rsid w:val="00F67FDB"/>
    <w:rsid w:val="00F70F3B"/>
    <w:rsid w:val="00F73155"/>
    <w:rsid w:val="00F76F6E"/>
    <w:rsid w:val="00F77B49"/>
    <w:rsid w:val="00F803DF"/>
    <w:rsid w:val="00F87C46"/>
    <w:rsid w:val="00F87C6E"/>
    <w:rsid w:val="00F945F5"/>
    <w:rsid w:val="00FA0591"/>
    <w:rsid w:val="00FA06AF"/>
    <w:rsid w:val="00FA3B23"/>
    <w:rsid w:val="00FA53C0"/>
    <w:rsid w:val="00FA6D5C"/>
    <w:rsid w:val="00FB1D7B"/>
    <w:rsid w:val="00FB4254"/>
    <w:rsid w:val="00FB51B9"/>
    <w:rsid w:val="00FB55B9"/>
    <w:rsid w:val="00FB6969"/>
    <w:rsid w:val="00FC55E3"/>
    <w:rsid w:val="00FD058D"/>
    <w:rsid w:val="00FD4D22"/>
    <w:rsid w:val="00FD5418"/>
    <w:rsid w:val="00FD60F2"/>
    <w:rsid w:val="00FD6C77"/>
    <w:rsid w:val="00FE0E5F"/>
    <w:rsid w:val="00FE1506"/>
    <w:rsid w:val="00FE1627"/>
    <w:rsid w:val="00FE71E2"/>
    <w:rsid w:val="00FF0A0B"/>
    <w:rsid w:val="00FF3B37"/>
    <w:rsid w:val="00FF54B4"/>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01C0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customStyle="1" w:styleId="NichtaufgelsteErwhnung5">
    <w:name w:val="Nicht aufgelöste Erwähnung5"/>
    <w:basedOn w:val="Absatz-Standardschriftart"/>
    <w:uiPriority w:val="99"/>
    <w:semiHidden/>
    <w:unhideWhenUsed/>
    <w:rsid w:val="000B03E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customStyle="1" w:styleId="NichtaufgelsteErwhnung5">
    <w:name w:val="Nicht aufgelöste Erwähnung5"/>
    <w:basedOn w:val="Absatz-Standardschriftart"/>
    <w:uiPriority w:val="99"/>
    <w:semiHidden/>
    <w:unhideWhenUsed/>
    <w:rsid w:val="000B03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26340808">
      <w:bodyDiv w:val="1"/>
      <w:marLeft w:val="0"/>
      <w:marRight w:val="0"/>
      <w:marTop w:val="0"/>
      <w:marBottom w:val="0"/>
      <w:divBdr>
        <w:top w:val="none" w:sz="0" w:space="0" w:color="auto"/>
        <w:left w:val="none" w:sz="0" w:space="0" w:color="auto"/>
        <w:bottom w:val="none" w:sz="0" w:space="0" w:color="auto"/>
        <w:right w:val="none" w:sz="0" w:space="0" w:color="auto"/>
      </w:divBdr>
    </w:div>
    <w:div w:id="756168899">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263612732">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2.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002f5b3-5e05-4faf-bba6-2a8388498b8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D72E85953A941846B833B4DF1CBEB90E" ma:contentTypeVersion="15" ma:contentTypeDescription="Crear nuevo documento." ma:contentTypeScope="" ma:versionID="cde598f9269e4cfe228c8dcb33a5cf57">
  <xsd:schema xmlns:xsd="http://www.w3.org/2001/XMLSchema" xmlns:xs="http://www.w3.org/2001/XMLSchema" xmlns:p="http://schemas.microsoft.com/office/2006/metadata/properties" xmlns:ns3="2002f5b3-5e05-4faf-bba6-2a8388498b83" xmlns:ns4="31097be2-e954-46cc-8cba-40fa62609e3d" targetNamespace="http://schemas.microsoft.com/office/2006/metadata/properties" ma:root="true" ma:fieldsID="9af0dbc655eccb5700a06340f7de7f11" ns3:_="" ns4:_="">
    <xsd:import namespace="2002f5b3-5e05-4faf-bba6-2a8388498b83"/>
    <xsd:import namespace="31097be2-e954-46cc-8cba-40fa62609e3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LengthInSeconds"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02f5b3-5e05-4faf-bba6-2a8388498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097be2-e954-46cc-8cba-40fa62609e3d"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SharingHintHash" ma:index="21"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 ds:uri="2002f5b3-5e05-4faf-bba6-2a8388498b83"/>
  </ds:schemaRefs>
</ds:datastoreItem>
</file>

<file path=customXml/itemProps3.xml><?xml version="1.0" encoding="utf-8"?>
<ds:datastoreItem xmlns:ds="http://schemas.openxmlformats.org/officeDocument/2006/customXml" ds:itemID="{651C978B-FB14-4E4E-B384-4B710B144F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02f5b3-5e05-4faf-bba6-2a8388498b83"/>
    <ds:schemaRef ds:uri="31097be2-e954-46cc-8cba-40fa62609e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0476B1-FD58-4648-BC96-EFC81FB80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1355</Words>
  <Characters>8542</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9878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4</cp:revision>
  <cp:lastPrinted>2023-11-06T15:19:00Z</cp:lastPrinted>
  <dcterms:created xsi:type="dcterms:W3CDTF">2023-11-06T10:28:00Z</dcterms:created>
  <dcterms:modified xsi:type="dcterms:W3CDTF">2023-11-13T12:10:00Z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0x010100D72E85953A941846B833B4DF1CBEB90E</vt:lpwstr>
  </property>
</Properties>
</file>